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DDCF33" w14:textId="77777777" w:rsidR="00C545CA" w:rsidRDefault="00C545CA" w:rsidP="00BA1184">
      <w:pPr>
        <w:pStyle w:val="Title"/>
      </w:pPr>
      <w:r w:rsidRPr="00DF7163">
        <w:t>Constitution</w:t>
      </w:r>
      <w:r w:rsidRPr="00DF7163">
        <w:rPr>
          <w:szCs w:val="27"/>
        </w:rPr>
        <w:br/>
      </w:r>
      <w:r w:rsidRPr="00DF7163">
        <w:rPr>
          <w:szCs w:val="27"/>
        </w:rPr>
        <w:br/>
      </w:r>
      <w:r w:rsidRPr="00DF7163">
        <w:t>Article I:</w:t>
      </w:r>
    </w:p>
    <w:p w14:paraId="3A928BD4" w14:textId="74A9755B" w:rsidR="00002DBF" w:rsidRDefault="00002DBF" w:rsidP="004A4925">
      <w:pPr>
        <w:spacing w:line="360" w:lineRule="auto"/>
        <w:rPr>
          <w:rFonts w:ascii="Times New Roman" w:hAnsi="Times New Roman"/>
          <w:color w:val="000000"/>
          <w:szCs w:val="22"/>
        </w:rPr>
      </w:pPr>
    </w:p>
    <w:p w14:paraId="230B26FF" w14:textId="77777777" w:rsidR="00002DBF" w:rsidRDefault="00002DBF" w:rsidP="004A4925">
      <w:pPr>
        <w:spacing w:line="360" w:lineRule="auto"/>
        <w:rPr>
          <w:rFonts w:ascii="Times New Roman" w:hAnsi="Times New Roman"/>
          <w:color w:val="000000"/>
          <w:szCs w:val="22"/>
        </w:rPr>
      </w:pPr>
    </w:p>
    <w:p w14:paraId="515233C9" w14:textId="2F489DED" w:rsidR="004A4925" w:rsidRDefault="004A4925" w:rsidP="004A4925">
      <w:pPr>
        <w:spacing w:line="360" w:lineRule="auto"/>
        <w:rPr>
          <w:rFonts w:ascii="Times New Roman" w:hAnsi="Times New Roman"/>
          <w:color w:val="000000"/>
          <w:szCs w:val="22"/>
        </w:rPr>
      </w:pPr>
      <w:r>
        <w:rPr>
          <w:rFonts w:ascii="Times New Roman" w:hAnsi="Times New Roman"/>
          <w:color w:val="000000"/>
          <w:szCs w:val="22"/>
        </w:rPr>
        <w:t xml:space="preserve">Overview of the </w:t>
      </w:r>
      <w:r w:rsidR="00755466">
        <w:rPr>
          <w:rFonts w:ascii="Times New Roman" w:hAnsi="Times New Roman"/>
          <w:color w:val="000000"/>
          <w:szCs w:val="22"/>
        </w:rPr>
        <w:t>Vanderbilt Investment Club</w:t>
      </w:r>
      <w:r>
        <w:rPr>
          <w:rFonts w:ascii="Times New Roman" w:hAnsi="Times New Roman"/>
          <w:color w:val="000000"/>
          <w:szCs w:val="22"/>
        </w:rPr>
        <w:t>:</w:t>
      </w:r>
      <w:r w:rsidRPr="00DF7163">
        <w:rPr>
          <w:rFonts w:ascii="Times New Roman" w:hAnsi="Times New Roman"/>
          <w:color w:val="000000"/>
          <w:szCs w:val="27"/>
        </w:rPr>
        <w:br/>
      </w:r>
      <w:r w:rsidRPr="00DF7163">
        <w:rPr>
          <w:rFonts w:ascii="Times New Roman" w:hAnsi="Times New Roman"/>
          <w:color w:val="000000"/>
          <w:szCs w:val="27"/>
        </w:rPr>
        <w:br/>
      </w:r>
      <w:r w:rsidRPr="00DF7163">
        <w:rPr>
          <w:rFonts w:ascii="Times New Roman" w:hAnsi="Times New Roman"/>
          <w:color w:val="000000"/>
          <w:szCs w:val="22"/>
        </w:rPr>
        <w:t xml:space="preserve">The Vanderbilt </w:t>
      </w:r>
      <w:proofErr w:type="spellStart"/>
      <w:r w:rsidR="00755466">
        <w:rPr>
          <w:rFonts w:ascii="Times New Roman" w:hAnsi="Times New Roman"/>
          <w:color w:val="000000"/>
          <w:szCs w:val="22"/>
        </w:rPr>
        <w:t>Investmetn</w:t>
      </w:r>
      <w:proofErr w:type="spellEnd"/>
      <w:r w:rsidRPr="00DF7163">
        <w:rPr>
          <w:rFonts w:ascii="Times New Roman" w:hAnsi="Times New Roman"/>
          <w:color w:val="000000"/>
          <w:szCs w:val="22"/>
        </w:rPr>
        <w:t xml:space="preserve"> aims to serve as an educational experience for undergraduates who look to develop experience in investing and financial markets.   Since Vanderbilt does not offer a business major (BBA) to undergradu</w:t>
      </w:r>
      <w:r>
        <w:rPr>
          <w:rFonts w:ascii="Times New Roman" w:hAnsi="Times New Roman"/>
          <w:color w:val="000000"/>
          <w:szCs w:val="22"/>
        </w:rPr>
        <w:t xml:space="preserve">ate students, The </w:t>
      </w:r>
      <w:r w:rsidR="00755466">
        <w:rPr>
          <w:rFonts w:ascii="Times New Roman" w:hAnsi="Times New Roman"/>
          <w:color w:val="000000"/>
          <w:szCs w:val="22"/>
        </w:rPr>
        <w:t>Club</w:t>
      </w:r>
      <w:r>
        <w:rPr>
          <w:rFonts w:ascii="Times New Roman" w:hAnsi="Times New Roman"/>
          <w:color w:val="000000"/>
          <w:szCs w:val="22"/>
        </w:rPr>
        <w:t xml:space="preserve"> creates a</w:t>
      </w:r>
      <w:r w:rsidRPr="00DF7163">
        <w:rPr>
          <w:rFonts w:ascii="Times New Roman" w:hAnsi="Times New Roman"/>
          <w:color w:val="000000"/>
          <w:szCs w:val="22"/>
        </w:rPr>
        <w:t xml:space="preserve"> forum for those interested in finance to gain investing knowledge in a professional atmosphere.  The </w:t>
      </w:r>
      <w:r w:rsidR="00755466">
        <w:rPr>
          <w:rFonts w:ascii="Times New Roman" w:hAnsi="Times New Roman"/>
          <w:color w:val="000000"/>
          <w:szCs w:val="22"/>
        </w:rPr>
        <w:t>Club</w:t>
      </w:r>
      <w:r w:rsidRPr="00DF7163">
        <w:rPr>
          <w:rFonts w:ascii="Times New Roman" w:hAnsi="Times New Roman"/>
          <w:color w:val="000000"/>
          <w:szCs w:val="22"/>
        </w:rPr>
        <w:t xml:space="preserve"> is </w:t>
      </w:r>
      <w:r>
        <w:rPr>
          <w:rFonts w:ascii="Times New Roman" w:hAnsi="Times New Roman"/>
          <w:color w:val="000000"/>
          <w:szCs w:val="22"/>
        </w:rPr>
        <w:t>funded</w:t>
      </w:r>
      <w:r w:rsidRPr="00DF7163">
        <w:rPr>
          <w:rFonts w:ascii="Times New Roman" w:hAnsi="Times New Roman"/>
          <w:color w:val="000000"/>
          <w:szCs w:val="22"/>
        </w:rPr>
        <w:t xml:space="preserve"> by</w:t>
      </w:r>
      <w:r>
        <w:rPr>
          <w:rFonts w:ascii="Times New Roman" w:hAnsi="Times New Roman"/>
          <w:color w:val="000000"/>
          <w:szCs w:val="22"/>
        </w:rPr>
        <w:t xml:space="preserve"> outside donations from Vanderbilt graduates or other donors and will use this capital to buy the equity of publicly traded companies</w:t>
      </w:r>
      <w:r w:rsidRPr="00DF7163">
        <w:rPr>
          <w:rFonts w:ascii="Times New Roman" w:hAnsi="Times New Roman"/>
          <w:color w:val="000000"/>
          <w:szCs w:val="22"/>
        </w:rPr>
        <w:t>.</w:t>
      </w:r>
      <w:r>
        <w:rPr>
          <w:rFonts w:ascii="Times New Roman" w:hAnsi="Times New Roman"/>
          <w:color w:val="000000"/>
          <w:szCs w:val="22"/>
        </w:rPr>
        <w:t xml:space="preserve">  No undergraduate member has any stake in the fund and may not donate while enrolled as an undergraduate.  </w:t>
      </w:r>
      <w:r w:rsidR="00755466">
        <w:rPr>
          <w:rFonts w:ascii="Times New Roman" w:hAnsi="Times New Roman"/>
          <w:color w:val="000000"/>
          <w:szCs w:val="22"/>
        </w:rPr>
        <w:t>In the future, a</w:t>
      </w:r>
      <w:r>
        <w:rPr>
          <w:rFonts w:ascii="Times New Roman" w:hAnsi="Times New Roman"/>
          <w:color w:val="000000"/>
          <w:szCs w:val="22"/>
        </w:rPr>
        <w:t>ll investment gains generated by the C</w:t>
      </w:r>
      <w:r w:rsidR="002E409E">
        <w:rPr>
          <w:rFonts w:ascii="Times New Roman" w:hAnsi="Times New Roman"/>
          <w:color w:val="000000"/>
          <w:szCs w:val="22"/>
        </w:rPr>
        <w:t>lub</w:t>
      </w:r>
      <w:r>
        <w:rPr>
          <w:rFonts w:ascii="Times New Roman" w:hAnsi="Times New Roman"/>
          <w:color w:val="000000"/>
          <w:szCs w:val="22"/>
        </w:rPr>
        <w:t xml:space="preserve"> are transferred to a scholarship fund created and maintained by Vanderbilt.  A faculty adviser will execute all trades from a brokerage account.  </w:t>
      </w:r>
    </w:p>
    <w:p w14:paraId="599984CD" w14:textId="04F35F9A" w:rsidR="004A4925" w:rsidRDefault="004A4925" w:rsidP="004A4925">
      <w:pPr>
        <w:spacing w:line="360" w:lineRule="auto"/>
        <w:rPr>
          <w:rFonts w:ascii="Times New Roman" w:hAnsi="Times New Roman"/>
          <w:color w:val="000000"/>
          <w:szCs w:val="22"/>
        </w:rPr>
      </w:pPr>
      <w:r w:rsidRPr="00DF7163">
        <w:rPr>
          <w:rFonts w:ascii="Times New Roman" w:hAnsi="Times New Roman"/>
          <w:color w:val="000000"/>
          <w:szCs w:val="27"/>
        </w:rPr>
        <w:br/>
      </w:r>
      <w:r w:rsidRPr="00DF7163">
        <w:rPr>
          <w:rFonts w:ascii="Times New Roman" w:hAnsi="Times New Roman"/>
          <w:color w:val="000000"/>
          <w:szCs w:val="22"/>
        </w:rPr>
        <w:t>Article II:</w:t>
      </w:r>
      <w:r w:rsidR="00A66C9A">
        <w:rPr>
          <w:rFonts w:ascii="Times New Roman" w:hAnsi="Times New Roman"/>
          <w:color w:val="000000"/>
          <w:szCs w:val="22"/>
        </w:rPr>
        <w:t xml:space="preserve">  Personnel</w:t>
      </w:r>
      <w:r w:rsidRPr="00DF7163">
        <w:rPr>
          <w:rFonts w:ascii="Times New Roman" w:hAnsi="Times New Roman"/>
          <w:color w:val="000000"/>
          <w:szCs w:val="27"/>
        </w:rPr>
        <w:br/>
      </w:r>
      <w:r w:rsidRPr="00DF7163">
        <w:rPr>
          <w:rFonts w:ascii="Times New Roman" w:hAnsi="Times New Roman"/>
          <w:color w:val="000000"/>
          <w:szCs w:val="27"/>
        </w:rPr>
        <w:br/>
      </w:r>
      <w:r w:rsidRPr="00DF7163">
        <w:rPr>
          <w:rFonts w:ascii="Times New Roman" w:hAnsi="Times New Roman"/>
          <w:color w:val="000000"/>
          <w:szCs w:val="22"/>
        </w:rPr>
        <w:t xml:space="preserve">The </w:t>
      </w:r>
      <w:r>
        <w:rPr>
          <w:rFonts w:ascii="Times New Roman" w:hAnsi="Times New Roman"/>
          <w:color w:val="000000"/>
          <w:szCs w:val="22"/>
        </w:rPr>
        <w:t>C</w:t>
      </w:r>
      <w:r w:rsidR="002E409E">
        <w:rPr>
          <w:rFonts w:ascii="Times New Roman" w:hAnsi="Times New Roman"/>
          <w:color w:val="000000"/>
          <w:szCs w:val="22"/>
        </w:rPr>
        <w:t>lub</w:t>
      </w:r>
      <w:r w:rsidRPr="00DF7163">
        <w:rPr>
          <w:rFonts w:ascii="Times New Roman" w:hAnsi="Times New Roman"/>
          <w:color w:val="000000"/>
          <w:szCs w:val="22"/>
        </w:rPr>
        <w:t xml:space="preserve"> is composed of an Executive Board, the senior most body, as well as subordinate Senior Analysts, followed by Junior Analysts, and Non-Voting members.</w:t>
      </w:r>
      <w:r w:rsidRPr="00DF7163">
        <w:rPr>
          <w:rFonts w:ascii="Times New Roman" w:hAnsi="Times New Roman"/>
          <w:color w:val="000000"/>
          <w:szCs w:val="27"/>
        </w:rPr>
        <w:br/>
      </w:r>
      <w:r w:rsidRPr="00DF7163">
        <w:rPr>
          <w:rFonts w:ascii="Times New Roman" w:hAnsi="Times New Roman"/>
          <w:color w:val="000000"/>
          <w:szCs w:val="27"/>
        </w:rPr>
        <w:br/>
      </w:r>
      <w:r w:rsidRPr="00DF7163">
        <w:rPr>
          <w:rFonts w:ascii="Times New Roman" w:hAnsi="Times New Roman"/>
          <w:color w:val="000000"/>
          <w:szCs w:val="22"/>
        </w:rPr>
        <w:t>The Executive Board:</w:t>
      </w:r>
      <w:r w:rsidRPr="00DF7163">
        <w:rPr>
          <w:rFonts w:ascii="Times New Roman" w:hAnsi="Times New Roman"/>
          <w:color w:val="000000"/>
          <w:szCs w:val="27"/>
        </w:rPr>
        <w:br/>
      </w:r>
    </w:p>
    <w:p w14:paraId="7188A40E" w14:textId="6858CA7E" w:rsidR="00CA456C" w:rsidRPr="00DF7163" w:rsidRDefault="004A4925" w:rsidP="00CA456C">
      <w:pPr>
        <w:spacing w:line="360" w:lineRule="auto"/>
        <w:rPr>
          <w:rFonts w:ascii="Times New Roman" w:hAnsi="Times New Roman"/>
          <w:color w:val="000000"/>
          <w:szCs w:val="27"/>
        </w:rPr>
      </w:pPr>
      <w:r w:rsidRPr="00DF7163">
        <w:rPr>
          <w:rFonts w:ascii="Times New Roman" w:hAnsi="Times New Roman"/>
          <w:color w:val="000000"/>
          <w:szCs w:val="22"/>
        </w:rPr>
        <w:t>The Board cons</w:t>
      </w:r>
      <w:r w:rsidR="00755466">
        <w:rPr>
          <w:rFonts w:ascii="Times New Roman" w:hAnsi="Times New Roman"/>
          <w:color w:val="000000"/>
          <w:szCs w:val="22"/>
        </w:rPr>
        <w:t>ists of the President and</w:t>
      </w:r>
      <w:r w:rsidRPr="00DF7163">
        <w:rPr>
          <w:rFonts w:ascii="Times New Roman" w:hAnsi="Times New Roman"/>
          <w:color w:val="000000"/>
          <w:szCs w:val="22"/>
        </w:rPr>
        <w:t xml:space="preserve"> maximum of </w:t>
      </w:r>
      <w:r w:rsidR="00755466">
        <w:rPr>
          <w:rFonts w:ascii="Times New Roman" w:hAnsi="Times New Roman"/>
          <w:color w:val="000000"/>
          <w:szCs w:val="22"/>
        </w:rPr>
        <w:t>four</w:t>
      </w:r>
      <w:r w:rsidRPr="00DF7163">
        <w:rPr>
          <w:rFonts w:ascii="Times New Roman" w:hAnsi="Times New Roman"/>
          <w:color w:val="000000"/>
          <w:szCs w:val="22"/>
        </w:rPr>
        <w:t xml:space="preserve"> other Vice Presidents</w:t>
      </w:r>
      <w:r>
        <w:rPr>
          <w:rFonts w:ascii="Times New Roman" w:hAnsi="Times New Roman"/>
          <w:color w:val="000000"/>
          <w:szCs w:val="27"/>
        </w:rPr>
        <w:t>.</w:t>
      </w:r>
      <w:r w:rsidR="00755466">
        <w:rPr>
          <w:rFonts w:ascii="Times New Roman" w:hAnsi="Times New Roman"/>
          <w:color w:val="000000"/>
          <w:szCs w:val="27"/>
        </w:rPr>
        <w:t xml:space="preserve"> The current vice president titles are Chief Investment Officer, Treasurer, Head of Alumni Relations, and Secretary.</w:t>
      </w:r>
      <w:r>
        <w:rPr>
          <w:rFonts w:ascii="Times New Roman" w:hAnsi="Times New Roman"/>
          <w:color w:val="000000"/>
          <w:szCs w:val="27"/>
        </w:rPr>
        <w:t xml:space="preserve"> </w:t>
      </w:r>
      <w:r w:rsidR="008F561B">
        <w:rPr>
          <w:rFonts w:ascii="Times New Roman" w:hAnsi="Times New Roman"/>
          <w:color w:val="000000"/>
          <w:szCs w:val="27"/>
        </w:rPr>
        <w:t xml:space="preserve"> Only senior analysts may serve on the Board.</w:t>
      </w:r>
    </w:p>
    <w:p w14:paraId="0A1F4214" w14:textId="77777777" w:rsidR="000765C2" w:rsidRDefault="000765C2" w:rsidP="004A4925">
      <w:pPr>
        <w:spacing w:line="360" w:lineRule="auto"/>
        <w:rPr>
          <w:rFonts w:ascii="Times New Roman" w:hAnsi="Times New Roman"/>
          <w:color w:val="000000"/>
          <w:szCs w:val="27"/>
        </w:rPr>
      </w:pPr>
    </w:p>
    <w:p w14:paraId="6C36AF49" w14:textId="77777777" w:rsidR="000765C2" w:rsidRDefault="000765C2" w:rsidP="004A4925">
      <w:pPr>
        <w:spacing w:line="360" w:lineRule="auto"/>
        <w:rPr>
          <w:rFonts w:ascii="Times New Roman" w:hAnsi="Times New Roman"/>
          <w:color w:val="000000"/>
          <w:szCs w:val="27"/>
        </w:rPr>
      </w:pPr>
    </w:p>
    <w:p w14:paraId="66888D64" w14:textId="79432118"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7"/>
        </w:rPr>
        <w:lastRenderedPageBreak/>
        <w:br/>
      </w:r>
      <w:r w:rsidR="00755466">
        <w:rPr>
          <w:rFonts w:ascii="Times New Roman" w:hAnsi="Times New Roman"/>
          <w:color w:val="000000"/>
          <w:szCs w:val="22"/>
        </w:rPr>
        <w:t xml:space="preserve">The duties of the President and </w:t>
      </w:r>
      <w:r w:rsidRPr="00DF7163">
        <w:rPr>
          <w:rFonts w:ascii="Times New Roman" w:hAnsi="Times New Roman"/>
          <w:color w:val="000000"/>
          <w:szCs w:val="22"/>
        </w:rPr>
        <w:t>Vice Presidents are as follows:</w:t>
      </w:r>
      <w:r w:rsidRPr="00DF7163">
        <w:rPr>
          <w:rFonts w:ascii="Times New Roman" w:hAnsi="Times New Roman"/>
          <w:color w:val="000000"/>
          <w:szCs w:val="27"/>
        </w:rPr>
        <w:br/>
      </w:r>
      <w:r w:rsidRPr="00DF7163">
        <w:rPr>
          <w:rFonts w:ascii="Times New Roman" w:hAnsi="Times New Roman"/>
          <w:color w:val="000000"/>
          <w:szCs w:val="22"/>
        </w:rPr>
        <w:t>President</w:t>
      </w:r>
    </w:p>
    <w:p w14:paraId="1FA51F21" w14:textId="77777777" w:rsidR="004A4925" w:rsidRPr="00DF7163" w:rsidRDefault="004A4925" w:rsidP="004A4925">
      <w:pPr>
        <w:numPr>
          <w:ilvl w:val="0"/>
          <w:numId w:val="18"/>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The President leads all meetings, reviews all the stock pitches, handles administrative work with VP’s, and gives general guidance for the portfolio</w:t>
      </w:r>
    </w:p>
    <w:p w14:paraId="1CA7FAC0" w14:textId="493E42E6" w:rsidR="004A4925" w:rsidRPr="00DF7163" w:rsidRDefault="004A4925" w:rsidP="004A4925">
      <w:pPr>
        <w:numPr>
          <w:ilvl w:val="0"/>
          <w:numId w:val="18"/>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President communicates regularly with the senior analysts of each sector to evaluate The </w:t>
      </w:r>
      <w:r>
        <w:rPr>
          <w:rFonts w:ascii="Times New Roman" w:hAnsi="Times New Roman"/>
          <w:color w:val="000000"/>
          <w:szCs w:val="22"/>
        </w:rPr>
        <w:t>C</w:t>
      </w:r>
      <w:r w:rsidR="00755466">
        <w:rPr>
          <w:rFonts w:ascii="Times New Roman" w:hAnsi="Times New Roman"/>
          <w:color w:val="000000"/>
          <w:szCs w:val="22"/>
        </w:rPr>
        <w:t>lub</w:t>
      </w:r>
      <w:r w:rsidRPr="00DF7163">
        <w:rPr>
          <w:rFonts w:ascii="Times New Roman" w:hAnsi="Times New Roman"/>
          <w:color w:val="000000"/>
          <w:szCs w:val="22"/>
        </w:rPr>
        <w:t>’s positions to consider any appropriate changes</w:t>
      </w:r>
    </w:p>
    <w:p w14:paraId="734B4F58" w14:textId="77777777" w:rsidR="004A4925" w:rsidRDefault="004A4925" w:rsidP="004A4925">
      <w:pPr>
        <w:numPr>
          <w:ilvl w:val="0"/>
          <w:numId w:val="18"/>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The President may place trades to the faculty advisor</w:t>
      </w:r>
    </w:p>
    <w:p w14:paraId="13432010" w14:textId="3DE1704B" w:rsidR="000976C9" w:rsidRPr="000976C9" w:rsidRDefault="000976C9" w:rsidP="004A4925">
      <w:pPr>
        <w:numPr>
          <w:ilvl w:val="0"/>
          <w:numId w:val="18"/>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The President’s role for scheduling </w:t>
      </w:r>
      <w:proofErr w:type="spellStart"/>
      <w:r>
        <w:rPr>
          <w:rFonts w:ascii="Times New Roman" w:hAnsi="Times New Roman"/>
          <w:color w:val="000000"/>
          <w:szCs w:val="22"/>
        </w:rPr>
        <w:t>writeups</w:t>
      </w:r>
      <w:proofErr w:type="spellEnd"/>
      <w:r>
        <w:rPr>
          <w:rFonts w:ascii="Times New Roman" w:hAnsi="Times New Roman"/>
          <w:color w:val="000000"/>
          <w:szCs w:val="22"/>
        </w:rPr>
        <w:t xml:space="preserve"> is as follows:</w:t>
      </w:r>
    </w:p>
    <w:p w14:paraId="0C9DAF7C" w14:textId="0EB090BE" w:rsidR="000976C9" w:rsidRDefault="00755466" w:rsidP="000976C9">
      <w:pPr>
        <w:numPr>
          <w:ilvl w:val="1"/>
          <w:numId w:val="18"/>
        </w:numPr>
        <w:spacing w:before="2" w:after="2" w:line="360" w:lineRule="auto"/>
        <w:textAlignment w:val="baseline"/>
        <w:rPr>
          <w:rFonts w:ascii="Times New Roman" w:hAnsi="Times New Roman"/>
          <w:color w:val="000000"/>
          <w:szCs w:val="22"/>
        </w:rPr>
      </w:pPr>
      <w:r>
        <w:rPr>
          <w:rFonts w:ascii="Times New Roman" w:hAnsi="Times New Roman"/>
          <w:b/>
          <w:color w:val="000000"/>
          <w:szCs w:val="22"/>
        </w:rPr>
        <w:t>By the third</w:t>
      </w:r>
      <w:r w:rsidR="0018163C">
        <w:rPr>
          <w:rFonts w:ascii="Times New Roman" w:hAnsi="Times New Roman"/>
          <w:b/>
          <w:color w:val="000000"/>
          <w:szCs w:val="22"/>
        </w:rPr>
        <w:t xml:space="preserve"> meeting of every semester, it is the President’s responsibility to have a schedule of who will present a </w:t>
      </w:r>
      <w:proofErr w:type="spellStart"/>
      <w:r w:rsidR="0018163C">
        <w:rPr>
          <w:rFonts w:ascii="Times New Roman" w:hAnsi="Times New Roman"/>
          <w:b/>
          <w:color w:val="000000"/>
          <w:szCs w:val="22"/>
        </w:rPr>
        <w:t>writeup</w:t>
      </w:r>
      <w:proofErr w:type="spellEnd"/>
      <w:r w:rsidR="0018163C">
        <w:rPr>
          <w:rFonts w:ascii="Times New Roman" w:hAnsi="Times New Roman"/>
          <w:b/>
          <w:color w:val="000000"/>
          <w:szCs w:val="22"/>
        </w:rPr>
        <w:t xml:space="preserve"> each week for at least the first six weeks of the semester. </w:t>
      </w:r>
      <w:r w:rsidR="008A22BF">
        <w:rPr>
          <w:rFonts w:ascii="Times New Roman" w:hAnsi="Times New Roman"/>
          <w:b/>
          <w:color w:val="000000"/>
          <w:szCs w:val="22"/>
        </w:rPr>
        <w:t xml:space="preserve">  It is recommended, but not required, that each semester start will everyone on the Board presenting first, followed by all non executive senior analysts.</w:t>
      </w:r>
      <w:r w:rsidR="0018163C">
        <w:rPr>
          <w:rFonts w:ascii="Times New Roman" w:hAnsi="Times New Roman"/>
          <w:b/>
          <w:color w:val="000000"/>
          <w:szCs w:val="22"/>
        </w:rPr>
        <w:t xml:space="preserve"> </w:t>
      </w:r>
      <w:r w:rsidR="007A06D7">
        <w:rPr>
          <w:rFonts w:ascii="Times New Roman" w:hAnsi="Times New Roman"/>
          <w:color w:val="000000"/>
          <w:szCs w:val="22"/>
        </w:rPr>
        <w:t>It is crucial for the development of the C</w:t>
      </w:r>
      <w:r>
        <w:rPr>
          <w:rFonts w:ascii="Times New Roman" w:hAnsi="Times New Roman"/>
          <w:color w:val="000000"/>
          <w:szCs w:val="22"/>
        </w:rPr>
        <w:t>lub</w:t>
      </w:r>
      <w:r w:rsidR="007A06D7">
        <w:rPr>
          <w:rFonts w:ascii="Times New Roman" w:hAnsi="Times New Roman"/>
          <w:color w:val="000000"/>
          <w:szCs w:val="22"/>
        </w:rPr>
        <w:t xml:space="preserve"> to create new positions in the portfolio and for everyone to hear new </w:t>
      </w:r>
      <w:proofErr w:type="spellStart"/>
      <w:r w:rsidR="007A06D7">
        <w:rPr>
          <w:rFonts w:ascii="Times New Roman" w:hAnsi="Times New Roman"/>
          <w:color w:val="000000"/>
          <w:szCs w:val="22"/>
        </w:rPr>
        <w:t>writeups</w:t>
      </w:r>
      <w:proofErr w:type="spellEnd"/>
      <w:r w:rsidR="007A06D7">
        <w:rPr>
          <w:rFonts w:ascii="Times New Roman" w:hAnsi="Times New Roman"/>
          <w:color w:val="000000"/>
          <w:szCs w:val="22"/>
        </w:rPr>
        <w:t xml:space="preserve">, so the President must have an organized schedule of who will present and when.  </w:t>
      </w:r>
    </w:p>
    <w:p w14:paraId="3E14B06D" w14:textId="77777777" w:rsidR="000976C9" w:rsidRDefault="000976C9" w:rsidP="000976C9">
      <w:pPr>
        <w:numPr>
          <w:ilvl w:val="1"/>
          <w:numId w:val="18"/>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If something unexpected happens, and someone cannot present as scheduled, the President must find a replacement, unless the Board unanimously votes not to have a new </w:t>
      </w:r>
      <w:proofErr w:type="spellStart"/>
      <w:r>
        <w:rPr>
          <w:rFonts w:ascii="Times New Roman" w:hAnsi="Times New Roman"/>
          <w:color w:val="000000"/>
          <w:szCs w:val="22"/>
        </w:rPr>
        <w:t>writeup</w:t>
      </w:r>
      <w:proofErr w:type="spellEnd"/>
      <w:r>
        <w:rPr>
          <w:rFonts w:ascii="Times New Roman" w:hAnsi="Times New Roman"/>
          <w:color w:val="000000"/>
          <w:szCs w:val="22"/>
        </w:rPr>
        <w:t xml:space="preserve"> for that specific meeting.  </w:t>
      </w:r>
    </w:p>
    <w:p w14:paraId="3085C18F" w14:textId="3AC1244F" w:rsidR="0018163C" w:rsidRPr="00DF7163" w:rsidRDefault="00E14369" w:rsidP="000976C9">
      <w:pPr>
        <w:numPr>
          <w:ilvl w:val="1"/>
          <w:numId w:val="18"/>
        </w:numPr>
        <w:spacing w:before="2" w:after="2" w:line="360" w:lineRule="auto"/>
        <w:textAlignment w:val="baseline"/>
        <w:rPr>
          <w:rFonts w:ascii="Times New Roman" w:hAnsi="Times New Roman"/>
          <w:color w:val="000000"/>
          <w:szCs w:val="22"/>
        </w:rPr>
      </w:pPr>
      <w:r>
        <w:rPr>
          <w:rFonts w:ascii="Times New Roman" w:hAnsi="Times New Roman"/>
          <w:b/>
          <w:color w:val="000000"/>
          <w:szCs w:val="22"/>
          <w:u w:val="single"/>
        </w:rPr>
        <w:t xml:space="preserve">Ultimately, it is the President’s job to find someone to present at each meeting, and if no Board members are able to do so, then a non-Board member senior analyst may present.  </w:t>
      </w:r>
    </w:p>
    <w:p w14:paraId="6978644E" w14:textId="77777777" w:rsidR="00F816B4" w:rsidRDefault="00F816B4" w:rsidP="004A4925">
      <w:pPr>
        <w:spacing w:line="360" w:lineRule="auto"/>
        <w:rPr>
          <w:rFonts w:ascii="Times New Roman" w:hAnsi="Times New Roman"/>
          <w:color w:val="000000"/>
          <w:szCs w:val="27"/>
        </w:rPr>
      </w:pPr>
    </w:p>
    <w:p w14:paraId="4AAD0271" w14:textId="77777777" w:rsidR="00F816B4" w:rsidRDefault="00F816B4" w:rsidP="004A4925">
      <w:pPr>
        <w:spacing w:line="360" w:lineRule="auto"/>
        <w:rPr>
          <w:rFonts w:ascii="Times New Roman" w:hAnsi="Times New Roman"/>
          <w:color w:val="000000"/>
          <w:szCs w:val="27"/>
        </w:rPr>
      </w:pPr>
    </w:p>
    <w:p w14:paraId="6A43776C" w14:textId="77777777" w:rsidR="00F816B4" w:rsidRDefault="00F816B4" w:rsidP="004A4925">
      <w:pPr>
        <w:spacing w:line="360" w:lineRule="auto"/>
        <w:rPr>
          <w:rFonts w:ascii="Times New Roman" w:hAnsi="Times New Roman"/>
          <w:color w:val="000000"/>
          <w:szCs w:val="27"/>
        </w:rPr>
      </w:pPr>
    </w:p>
    <w:p w14:paraId="39496A4A" w14:textId="77777777" w:rsidR="00F816B4" w:rsidRDefault="00F816B4" w:rsidP="004A4925">
      <w:pPr>
        <w:spacing w:line="360" w:lineRule="auto"/>
        <w:rPr>
          <w:rFonts w:ascii="Times New Roman" w:hAnsi="Times New Roman"/>
          <w:color w:val="000000"/>
          <w:szCs w:val="27"/>
        </w:rPr>
      </w:pPr>
    </w:p>
    <w:p w14:paraId="2B2FDAA1" w14:textId="691805F6" w:rsidR="004A4925" w:rsidRPr="00DF7163" w:rsidRDefault="00755466" w:rsidP="004A4925">
      <w:pPr>
        <w:spacing w:line="360" w:lineRule="auto"/>
        <w:rPr>
          <w:rFonts w:ascii="Times New Roman" w:hAnsi="Times New Roman"/>
          <w:color w:val="000000"/>
          <w:szCs w:val="27"/>
        </w:rPr>
      </w:pPr>
      <w:r>
        <w:rPr>
          <w:rFonts w:ascii="Times New Roman" w:hAnsi="Times New Roman"/>
          <w:color w:val="000000"/>
          <w:szCs w:val="22"/>
        </w:rPr>
        <w:t>Chief Investment Officer</w:t>
      </w:r>
    </w:p>
    <w:p w14:paraId="65E32F79" w14:textId="2A503829" w:rsidR="004A4925" w:rsidRPr="00DF7163" w:rsidRDefault="00755466" w:rsidP="004A4925">
      <w:pPr>
        <w:numPr>
          <w:ilvl w:val="0"/>
          <w:numId w:val="19"/>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The CIO’s primarily responsibility is to manage the portfolio in real time</w:t>
      </w:r>
    </w:p>
    <w:p w14:paraId="57A11EC1" w14:textId="2C998BC8" w:rsidR="004A4925" w:rsidRPr="00DF7163" w:rsidRDefault="004A4925" w:rsidP="004A4925">
      <w:pPr>
        <w:numPr>
          <w:ilvl w:val="0"/>
          <w:numId w:val="19"/>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w:t>
      </w:r>
      <w:r w:rsidR="00755466">
        <w:rPr>
          <w:rFonts w:ascii="Times New Roman" w:hAnsi="Times New Roman"/>
          <w:color w:val="000000"/>
          <w:szCs w:val="22"/>
        </w:rPr>
        <w:t>CIO</w:t>
      </w:r>
      <w:r w:rsidRPr="00DF7163">
        <w:rPr>
          <w:rFonts w:ascii="Times New Roman" w:hAnsi="Times New Roman"/>
          <w:color w:val="000000"/>
          <w:szCs w:val="22"/>
        </w:rPr>
        <w:t xml:space="preserve"> may place trades to the faculty advisor</w:t>
      </w:r>
    </w:p>
    <w:p w14:paraId="5B25BE3C" w14:textId="69ED67F8" w:rsidR="004A4925" w:rsidRPr="00DF7163" w:rsidRDefault="004A4925" w:rsidP="004A4925">
      <w:pPr>
        <w:numPr>
          <w:ilvl w:val="0"/>
          <w:numId w:val="19"/>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w:t>
      </w:r>
      <w:r w:rsidR="00755466">
        <w:rPr>
          <w:rFonts w:ascii="Times New Roman" w:hAnsi="Times New Roman"/>
          <w:color w:val="000000"/>
          <w:szCs w:val="22"/>
        </w:rPr>
        <w:t>CIO</w:t>
      </w:r>
      <w:r w:rsidRPr="00DF7163">
        <w:rPr>
          <w:rFonts w:ascii="Times New Roman" w:hAnsi="Times New Roman"/>
          <w:color w:val="000000"/>
          <w:szCs w:val="22"/>
        </w:rPr>
        <w:t xml:space="preserve"> has all duties and powers that are given to the Vice Presidents</w:t>
      </w:r>
    </w:p>
    <w:p w14:paraId="51FFE1C2" w14:textId="77777777"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7"/>
        </w:rPr>
        <w:br/>
      </w:r>
      <w:r w:rsidRPr="00DF7163">
        <w:rPr>
          <w:rFonts w:ascii="Times New Roman" w:hAnsi="Times New Roman"/>
          <w:color w:val="000000"/>
          <w:szCs w:val="22"/>
        </w:rPr>
        <w:t>Vice Presidents</w:t>
      </w:r>
    </w:p>
    <w:p w14:paraId="6084A0C6" w14:textId="77777777" w:rsidR="004A4925" w:rsidRPr="00DF7163" w:rsidRDefault="004A4925" w:rsidP="004A4925">
      <w:pPr>
        <w:numPr>
          <w:ilvl w:val="0"/>
          <w:numId w:val="20"/>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VP’s also work closely with the senior analysts to ensure the junior analyst program is being run at its full potential</w:t>
      </w:r>
    </w:p>
    <w:p w14:paraId="5B18A8D7" w14:textId="6F6E23DE" w:rsidR="004A4925" w:rsidRPr="00DF7163" w:rsidRDefault="004A4925" w:rsidP="004A4925">
      <w:pPr>
        <w:numPr>
          <w:ilvl w:val="0"/>
          <w:numId w:val="20"/>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VP’s alert the President and </w:t>
      </w:r>
      <w:r w:rsidR="00755466">
        <w:rPr>
          <w:rFonts w:ascii="Times New Roman" w:hAnsi="Times New Roman"/>
          <w:color w:val="000000"/>
          <w:szCs w:val="22"/>
        </w:rPr>
        <w:t>CIO</w:t>
      </w:r>
      <w:r w:rsidRPr="00DF7163">
        <w:rPr>
          <w:rFonts w:ascii="Times New Roman" w:hAnsi="Times New Roman"/>
          <w:color w:val="000000"/>
          <w:szCs w:val="22"/>
        </w:rPr>
        <w:t xml:space="preserve"> of anything that seems especially noteworthy about a position in The </w:t>
      </w:r>
      <w:r>
        <w:rPr>
          <w:rFonts w:ascii="Times New Roman" w:hAnsi="Times New Roman"/>
          <w:color w:val="000000"/>
          <w:szCs w:val="22"/>
        </w:rPr>
        <w:t>C</w:t>
      </w:r>
      <w:r w:rsidR="00755466">
        <w:rPr>
          <w:rFonts w:ascii="Times New Roman" w:hAnsi="Times New Roman"/>
          <w:color w:val="000000"/>
          <w:szCs w:val="22"/>
        </w:rPr>
        <w:t>lu</w:t>
      </w:r>
      <w:r w:rsidR="003E64C5">
        <w:rPr>
          <w:rFonts w:ascii="Times New Roman" w:hAnsi="Times New Roman"/>
          <w:color w:val="000000"/>
          <w:szCs w:val="22"/>
        </w:rPr>
        <w:t>b</w:t>
      </w:r>
      <w:r w:rsidRPr="00DF7163">
        <w:rPr>
          <w:rFonts w:ascii="Times New Roman" w:hAnsi="Times New Roman"/>
          <w:color w:val="000000"/>
          <w:szCs w:val="22"/>
        </w:rPr>
        <w:t>.  This could include, but is not limited to, drastic movements in the price of a stock, and crucial and breaki</w:t>
      </w:r>
      <w:r w:rsidR="00BE79B1">
        <w:rPr>
          <w:rFonts w:ascii="Times New Roman" w:hAnsi="Times New Roman"/>
          <w:color w:val="000000"/>
          <w:szCs w:val="22"/>
        </w:rPr>
        <w:t>ng news about a position in the portfolio</w:t>
      </w:r>
    </w:p>
    <w:p w14:paraId="5C1222EF" w14:textId="36DF0E6B" w:rsidR="004A4925" w:rsidRPr="00191793" w:rsidRDefault="004A4925" w:rsidP="004A4925">
      <w:pPr>
        <w:numPr>
          <w:ilvl w:val="0"/>
          <w:numId w:val="20"/>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VP’s report any information to the </w:t>
      </w:r>
      <w:r w:rsidR="003E64C5">
        <w:rPr>
          <w:rFonts w:ascii="Times New Roman" w:hAnsi="Times New Roman"/>
          <w:color w:val="000000"/>
          <w:szCs w:val="22"/>
        </w:rPr>
        <w:t>CIO</w:t>
      </w:r>
      <w:r w:rsidRPr="00DF7163">
        <w:rPr>
          <w:rFonts w:ascii="Times New Roman" w:hAnsi="Times New Roman"/>
          <w:color w:val="000000"/>
          <w:szCs w:val="22"/>
        </w:rPr>
        <w:t xml:space="preserve"> and President as it pertains to The </w:t>
      </w:r>
      <w:r w:rsidR="002E409E">
        <w:rPr>
          <w:rFonts w:ascii="Times New Roman" w:hAnsi="Times New Roman"/>
          <w:color w:val="000000"/>
          <w:szCs w:val="22"/>
        </w:rPr>
        <w:t>Club</w:t>
      </w:r>
      <w:r w:rsidRPr="00DF7163">
        <w:rPr>
          <w:rFonts w:ascii="Times New Roman" w:hAnsi="Times New Roman"/>
          <w:color w:val="000000"/>
          <w:szCs w:val="22"/>
        </w:rPr>
        <w:t>’s positions</w:t>
      </w:r>
    </w:p>
    <w:p w14:paraId="3ED31B11" w14:textId="77777777" w:rsidR="004A4925" w:rsidRDefault="004A4925" w:rsidP="004A4925">
      <w:pPr>
        <w:spacing w:line="360" w:lineRule="auto"/>
        <w:rPr>
          <w:rFonts w:ascii="Times New Roman" w:hAnsi="Times New Roman"/>
          <w:color w:val="000000"/>
          <w:szCs w:val="22"/>
        </w:rPr>
      </w:pPr>
      <w:r w:rsidRPr="00DF7163">
        <w:rPr>
          <w:rFonts w:ascii="Times New Roman" w:hAnsi="Times New Roman"/>
          <w:color w:val="000000"/>
          <w:szCs w:val="27"/>
        </w:rPr>
        <w:br/>
      </w:r>
    </w:p>
    <w:p w14:paraId="43C238C3" w14:textId="77777777"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2"/>
        </w:rPr>
        <w:t>Joint Duties and Roles of the Executive Board:</w:t>
      </w:r>
    </w:p>
    <w:p w14:paraId="0D0865A9" w14:textId="4364ABF1" w:rsidR="004A4925" w:rsidRPr="00DF7163" w:rsidRDefault="004A4925" w:rsidP="004A4925">
      <w:pPr>
        <w:numPr>
          <w:ilvl w:val="0"/>
          <w:numId w:val="22"/>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With the senior analysts, all members must evaluate all of the </w:t>
      </w:r>
      <w:r>
        <w:rPr>
          <w:rFonts w:ascii="Times New Roman" w:hAnsi="Times New Roman"/>
          <w:color w:val="000000"/>
          <w:szCs w:val="22"/>
        </w:rPr>
        <w:t>C</w:t>
      </w:r>
      <w:r w:rsidR="003E64C5">
        <w:rPr>
          <w:rFonts w:ascii="Times New Roman" w:hAnsi="Times New Roman"/>
          <w:color w:val="000000"/>
          <w:szCs w:val="22"/>
        </w:rPr>
        <w:t>lub</w:t>
      </w:r>
      <w:r w:rsidRPr="00DF7163">
        <w:rPr>
          <w:rFonts w:ascii="Times New Roman" w:hAnsi="Times New Roman"/>
          <w:color w:val="000000"/>
          <w:szCs w:val="22"/>
        </w:rPr>
        <w:t>’s positions on a weekly basis and determine if trades need to be made.</w:t>
      </w:r>
    </w:p>
    <w:p w14:paraId="1630CF8D" w14:textId="23BDE878" w:rsidR="004A4925" w:rsidRPr="00DF7163" w:rsidRDefault="004A4925" w:rsidP="004A4925">
      <w:pPr>
        <w:numPr>
          <w:ilvl w:val="0"/>
          <w:numId w:val="22"/>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executive board controls The </w:t>
      </w:r>
      <w:r w:rsidR="002E409E">
        <w:rPr>
          <w:rFonts w:ascii="Times New Roman" w:hAnsi="Times New Roman"/>
          <w:color w:val="000000"/>
          <w:szCs w:val="22"/>
        </w:rPr>
        <w:t>Club</w:t>
      </w:r>
      <w:r w:rsidRPr="00DF7163">
        <w:rPr>
          <w:rFonts w:ascii="Times New Roman" w:hAnsi="Times New Roman"/>
          <w:color w:val="000000"/>
          <w:szCs w:val="22"/>
        </w:rPr>
        <w:t xml:space="preserve">’s inner workings, and a unanimous agreement must be made to change any of The </w:t>
      </w:r>
      <w:r w:rsidR="002E409E">
        <w:rPr>
          <w:rFonts w:ascii="Times New Roman" w:hAnsi="Times New Roman"/>
          <w:color w:val="000000"/>
          <w:szCs w:val="22"/>
        </w:rPr>
        <w:t>Club</w:t>
      </w:r>
      <w:r w:rsidRPr="00DF7163">
        <w:rPr>
          <w:rFonts w:ascii="Times New Roman" w:hAnsi="Times New Roman"/>
          <w:color w:val="000000"/>
          <w:szCs w:val="22"/>
        </w:rPr>
        <w:t>’s operations as well as to resolve any disputes</w:t>
      </w:r>
    </w:p>
    <w:p w14:paraId="69970ED0" w14:textId="60BA51E3" w:rsidR="004A4925" w:rsidRPr="00DF7163" w:rsidRDefault="004A4925" w:rsidP="004A4925">
      <w:pPr>
        <w:numPr>
          <w:ilvl w:val="0"/>
          <w:numId w:val="22"/>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All members of the Executive Board are responsible for doing research and financial analysis for the selected companies in each sector.  Each member will be responsible for continuing this work thoroughly on all names that are selected as long as they are in The </w:t>
      </w:r>
      <w:r w:rsidR="002E409E">
        <w:rPr>
          <w:rFonts w:ascii="Times New Roman" w:hAnsi="Times New Roman"/>
          <w:color w:val="000000"/>
          <w:szCs w:val="22"/>
        </w:rPr>
        <w:t>Club</w:t>
      </w:r>
      <w:r w:rsidRPr="00DF7163">
        <w:rPr>
          <w:rFonts w:ascii="Times New Roman" w:hAnsi="Times New Roman"/>
          <w:color w:val="000000"/>
          <w:szCs w:val="22"/>
        </w:rPr>
        <w:t>’s portfolio</w:t>
      </w:r>
    </w:p>
    <w:p w14:paraId="63204369" w14:textId="77777777" w:rsidR="004A4925" w:rsidRDefault="004A4925" w:rsidP="004A4925">
      <w:pPr>
        <w:numPr>
          <w:ilvl w:val="0"/>
          <w:numId w:val="22"/>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All members of the Board must</w:t>
      </w:r>
      <w:r>
        <w:rPr>
          <w:rFonts w:ascii="Times New Roman" w:hAnsi="Times New Roman"/>
          <w:color w:val="000000"/>
          <w:szCs w:val="22"/>
        </w:rPr>
        <w:t xml:space="preserve"> serve as senior analysts for their group </w:t>
      </w:r>
      <w:r w:rsidRPr="00DF7163">
        <w:rPr>
          <w:rFonts w:ascii="Times New Roman" w:hAnsi="Times New Roman"/>
          <w:color w:val="000000"/>
          <w:szCs w:val="22"/>
        </w:rPr>
        <w:t>and therefore are responsible for all duties listed under “Senior Analysts”</w:t>
      </w:r>
    </w:p>
    <w:p w14:paraId="739228F7" w14:textId="102A0D86" w:rsidR="0094778D" w:rsidRPr="00F816B4" w:rsidRDefault="004E4A3E" w:rsidP="00F816B4">
      <w:pPr>
        <w:numPr>
          <w:ilvl w:val="0"/>
          <w:numId w:val="22"/>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The Board may vote to not have a new </w:t>
      </w:r>
      <w:proofErr w:type="spellStart"/>
      <w:r>
        <w:rPr>
          <w:rFonts w:ascii="Times New Roman" w:hAnsi="Times New Roman"/>
          <w:color w:val="000000"/>
          <w:szCs w:val="22"/>
        </w:rPr>
        <w:t>writeup</w:t>
      </w:r>
      <w:proofErr w:type="spellEnd"/>
      <w:r>
        <w:rPr>
          <w:rFonts w:ascii="Times New Roman" w:hAnsi="Times New Roman"/>
          <w:color w:val="000000"/>
          <w:szCs w:val="22"/>
        </w:rPr>
        <w:t xml:space="preserve"> presented at a specific meeting.  If unanimous, then there does not have to be a new </w:t>
      </w:r>
      <w:proofErr w:type="spellStart"/>
      <w:r>
        <w:rPr>
          <w:rFonts w:ascii="Times New Roman" w:hAnsi="Times New Roman"/>
          <w:color w:val="000000"/>
          <w:szCs w:val="22"/>
        </w:rPr>
        <w:t>writeup</w:t>
      </w:r>
      <w:proofErr w:type="spellEnd"/>
      <w:r>
        <w:rPr>
          <w:rFonts w:ascii="Times New Roman" w:hAnsi="Times New Roman"/>
          <w:color w:val="000000"/>
          <w:szCs w:val="22"/>
        </w:rPr>
        <w:t xml:space="preserve"> just for the specific meeting proposed.</w:t>
      </w:r>
    </w:p>
    <w:p w14:paraId="67C70B07" w14:textId="77777777" w:rsidR="00FA2E49" w:rsidRPr="0094778D" w:rsidRDefault="00FA2E49" w:rsidP="004A4925">
      <w:pPr>
        <w:numPr>
          <w:ilvl w:val="0"/>
          <w:numId w:val="22"/>
        </w:numPr>
        <w:spacing w:before="2" w:after="2" w:line="360" w:lineRule="auto"/>
        <w:textAlignment w:val="baseline"/>
        <w:rPr>
          <w:rFonts w:ascii="Times New Roman" w:hAnsi="Times New Roman"/>
          <w:b/>
          <w:color w:val="000000"/>
          <w:szCs w:val="22"/>
        </w:rPr>
      </w:pPr>
      <w:r w:rsidRPr="0094778D">
        <w:rPr>
          <w:rFonts w:ascii="Times New Roman" w:hAnsi="Times New Roman"/>
          <w:b/>
          <w:color w:val="000000"/>
          <w:szCs w:val="22"/>
        </w:rPr>
        <w:t>Position Vacancies</w:t>
      </w:r>
    </w:p>
    <w:p w14:paraId="59FEFD5C" w14:textId="12D5C09F" w:rsidR="004A4925" w:rsidRPr="00DF7163" w:rsidRDefault="004A4925" w:rsidP="00FA2E49">
      <w:pPr>
        <w:numPr>
          <w:ilvl w:val="1"/>
          <w:numId w:val="22"/>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If there are vacancies on the Executive Board, a senior analyst may be appointed upon </w:t>
      </w:r>
      <w:r w:rsidR="003E64C5">
        <w:rPr>
          <w:rFonts w:ascii="Times New Roman" w:hAnsi="Times New Roman"/>
          <w:b/>
          <w:color w:val="000000"/>
          <w:szCs w:val="22"/>
        </w:rPr>
        <w:t>majority</w:t>
      </w:r>
      <w:r w:rsidRPr="00DF7163">
        <w:rPr>
          <w:rFonts w:ascii="Times New Roman" w:hAnsi="Times New Roman"/>
          <w:color w:val="000000"/>
          <w:szCs w:val="22"/>
        </w:rPr>
        <w:t xml:space="preserve"> by the Executive Board.  Only a senior analyst may be appointed to serve on the Board.  </w:t>
      </w:r>
    </w:p>
    <w:p w14:paraId="264A88E4" w14:textId="3F0C5D66" w:rsidR="004A4925" w:rsidRDefault="004A4925" w:rsidP="00FA2E49">
      <w:pPr>
        <w:numPr>
          <w:ilvl w:val="1"/>
          <w:numId w:val="22"/>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If the </w:t>
      </w:r>
      <w:r w:rsidR="003E64C5">
        <w:rPr>
          <w:rFonts w:ascii="Times New Roman" w:hAnsi="Times New Roman"/>
          <w:color w:val="000000"/>
          <w:szCs w:val="22"/>
        </w:rPr>
        <w:t>CIO or the</w:t>
      </w:r>
      <w:r w:rsidRPr="00DF7163">
        <w:rPr>
          <w:rFonts w:ascii="Times New Roman" w:hAnsi="Times New Roman"/>
          <w:color w:val="000000"/>
          <w:szCs w:val="22"/>
        </w:rPr>
        <w:t xml:space="preserve"> President needs to be replaced, the Executive Board must decide </w:t>
      </w:r>
      <w:r w:rsidRPr="004F76BD">
        <w:rPr>
          <w:rFonts w:ascii="Times New Roman" w:hAnsi="Times New Roman"/>
          <w:b/>
          <w:color w:val="000000"/>
          <w:szCs w:val="22"/>
        </w:rPr>
        <w:t>by unanimous vote</w:t>
      </w:r>
      <w:r w:rsidRPr="00DF7163">
        <w:rPr>
          <w:rFonts w:ascii="Times New Roman" w:hAnsi="Times New Roman"/>
          <w:color w:val="000000"/>
          <w:szCs w:val="22"/>
        </w:rPr>
        <w:t xml:space="preserve"> to appoint a new member to the position.</w:t>
      </w:r>
    </w:p>
    <w:p w14:paraId="02868767" w14:textId="7CDFD906" w:rsidR="004A4925" w:rsidRPr="004F76BD" w:rsidRDefault="004A4925" w:rsidP="00FA2E49">
      <w:pPr>
        <w:numPr>
          <w:ilvl w:val="1"/>
          <w:numId w:val="22"/>
        </w:numPr>
        <w:spacing w:before="2" w:after="2" w:line="360" w:lineRule="auto"/>
        <w:textAlignment w:val="baseline"/>
        <w:rPr>
          <w:rFonts w:ascii="Times New Roman" w:hAnsi="Times New Roman"/>
          <w:b/>
          <w:color w:val="000000"/>
          <w:szCs w:val="22"/>
        </w:rPr>
      </w:pPr>
      <w:r>
        <w:rPr>
          <w:rFonts w:ascii="Times New Roman" w:hAnsi="Times New Roman"/>
          <w:color w:val="000000"/>
          <w:szCs w:val="22"/>
        </w:rPr>
        <w:t>If a Board member must be removed, he/she can be removed by</w:t>
      </w:r>
      <w:r w:rsidR="00252CB0">
        <w:rPr>
          <w:rFonts w:ascii="Times New Roman" w:hAnsi="Times New Roman"/>
          <w:color w:val="000000"/>
          <w:szCs w:val="22"/>
        </w:rPr>
        <w:t xml:space="preserve"> a </w:t>
      </w:r>
      <w:r w:rsidR="00252CB0" w:rsidRPr="004F76BD">
        <w:rPr>
          <w:rFonts w:ascii="Times New Roman" w:hAnsi="Times New Roman"/>
          <w:b/>
          <w:color w:val="000000"/>
          <w:szCs w:val="22"/>
        </w:rPr>
        <w:t>unanimous decision</w:t>
      </w:r>
      <w:r w:rsidR="00252CB0">
        <w:rPr>
          <w:rFonts w:ascii="Times New Roman" w:hAnsi="Times New Roman"/>
          <w:color w:val="000000"/>
          <w:szCs w:val="22"/>
        </w:rPr>
        <w:t xml:space="preserve"> of the rest </w:t>
      </w:r>
      <w:r>
        <w:rPr>
          <w:rFonts w:ascii="Times New Roman" w:hAnsi="Times New Roman"/>
          <w:color w:val="000000"/>
          <w:szCs w:val="22"/>
        </w:rPr>
        <w:t xml:space="preserve">of the Board.  The Board must immediately select another senior analyst for this Board vacancy </w:t>
      </w:r>
      <w:r w:rsidR="00D061E6">
        <w:rPr>
          <w:rFonts w:ascii="Times New Roman" w:hAnsi="Times New Roman"/>
          <w:color w:val="000000"/>
          <w:szCs w:val="22"/>
        </w:rPr>
        <w:t xml:space="preserve">(within </w:t>
      </w:r>
      <w:r w:rsidR="00865074">
        <w:rPr>
          <w:rFonts w:ascii="Times New Roman" w:hAnsi="Times New Roman"/>
          <w:color w:val="000000"/>
          <w:szCs w:val="22"/>
        </w:rPr>
        <w:t>one week</w:t>
      </w:r>
      <w:r w:rsidR="00D061E6">
        <w:rPr>
          <w:rFonts w:ascii="Times New Roman" w:hAnsi="Times New Roman"/>
          <w:color w:val="000000"/>
          <w:szCs w:val="22"/>
        </w:rPr>
        <w:t xml:space="preserve"> of the dismissal) </w:t>
      </w:r>
      <w:r>
        <w:rPr>
          <w:rFonts w:ascii="Times New Roman" w:hAnsi="Times New Roman"/>
          <w:color w:val="000000"/>
          <w:szCs w:val="22"/>
        </w:rPr>
        <w:t xml:space="preserve">and approve this member with a </w:t>
      </w:r>
      <w:r w:rsidRPr="004F76BD">
        <w:rPr>
          <w:rFonts w:ascii="Times New Roman" w:hAnsi="Times New Roman"/>
          <w:b/>
          <w:color w:val="000000"/>
          <w:szCs w:val="22"/>
        </w:rPr>
        <w:t xml:space="preserve">unanimous vote.  </w:t>
      </w:r>
    </w:p>
    <w:p w14:paraId="3FF98E84" w14:textId="5BF8951F" w:rsidR="00136D70" w:rsidRDefault="00136D70" w:rsidP="00136D70">
      <w:pPr>
        <w:numPr>
          <w:ilvl w:val="1"/>
          <w:numId w:val="22"/>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If a new senior analyst position must be made</w:t>
      </w:r>
      <w:r w:rsidR="00726151">
        <w:rPr>
          <w:rFonts w:ascii="Times New Roman" w:hAnsi="Times New Roman"/>
          <w:color w:val="000000"/>
          <w:szCs w:val="22"/>
        </w:rPr>
        <w:t xml:space="preserve"> </w:t>
      </w:r>
      <w:r w:rsidR="00726151">
        <w:rPr>
          <w:rFonts w:ascii="Times New Roman" w:hAnsi="Times New Roman"/>
          <w:b/>
          <w:color w:val="000000"/>
          <w:szCs w:val="22"/>
        </w:rPr>
        <w:t>in the middle of the year</w:t>
      </w:r>
      <w:r w:rsidR="00937178">
        <w:rPr>
          <w:rFonts w:ascii="Times New Roman" w:hAnsi="Times New Roman"/>
          <w:b/>
          <w:color w:val="000000"/>
          <w:szCs w:val="22"/>
        </w:rPr>
        <w:t xml:space="preserve"> (in a way that does not qualify with “Turnover” as stated below)</w:t>
      </w:r>
      <w:r>
        <w:rPr>
          <w:rFonts w:ascii="Times New Roman" w:hAnsi="Times New Roman"/>
          <w:color w:val="000000"/>
          <w:szCs w:val="22"/>
        </w:rPr>
        <w:t xml:space="preserve">, the Board must approve this appointment with a </w:t>
      </w:r>
      <w:r w:rsidRPr="004F76BD">
        <w:rPr>
          <w:rFonts w:ascii="Times New Roman" w:hAnsi="Times New Roman"/>
          <w:b/>
          <w:color w:val="000000"/>
          <w:szCs w:val="22"/>
        </w:rPr>
        <w:t>majority vote</w:t>
      </w:r>
      <w:r>
        <w:rPr>
          <w:rFonts w:ascii="Times New Roman" w:hAnsi="Times New Roman"/>
          <w:color w:val="000000"/>
          <w:szCs w:val="22"/>
        </w:rPr>
        <w:t>.</w:t>
      </w:r>
      <w:r w:rsidRPr="00DF7163">
        <w:rPr>
          <w:rFonts w:ascii="Times New Roman" w:hAnsi="Times New Roman"/>
          <w:color w:val="000000"/>
          <w:szCs w:val="22"/>
        </w:rPr>
        <w:t xml:space="preserve">  </w:t>
      </w:r>
    </w:p>
    <w:p w14:paraId="296B90CB" w14:textId="23421F5A" w:rsidR="004C23FF" w:rsidRPr="00136D70" w:rsidRDefault="00DC3188" w:rsidP="00136D70">
      <w:pPr>
        <w:numPr>
          <w:ilvl w:val="1"/>
          <w:numId w:val="22"/>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T</w:t>
      </w:r>
      <w:r w:rsidR="004C23FF">
        <w:rPr>
          <w:rFonts w:ascii="Times New Roman" w:hAnsi="Times New Roman"/>
          <w:color w:val="000000"/>
          <w:szCs w:val="22"/>
        </w:rPr>
        <w:t>he Board may demote a senior analyst, if necessary</w:t>
      </w:r>
      <w:r>
        <w:rPr>
          <w:rFonts w:ascii="Times New Roman" w:hAnsi="Times New Roman"/>
          <w:color w:val="000000"/>
          <w:szCs w:val="22"/>
        </w:rPr>
        <w:t>, with four of out five votes</w:t>
      </w:r>
      <w:r w:rsidR="004C23FF">
        <w:rPr>
          <w:rFonts w:ascii="Times New Roman" w:hAnsi="Times New Roman"/>
          <w:color w:val="000000"/>
          <w:szCs w:val="22"/>
        </w:rPr>
        <w:t xml:space="preserve">.  Within </w:t>
      </w:r>
      <w:r w:rsidR="003E64C5">
        <w:rPr>
          <w:rFonts w:ascii="Times New Roman" w:hAnsi="Times New Roman"/>
          <w:color w:val="000000"/>
          <w:szCs w:val="22"/>
        </w:rPr>
        <w:t>a week</w:t>
      </w:r>
      <w:r w:rsidR="004C23FF">
        <w:rPr>
          <w:rFonts w:ascii="Times New Roman" w:hAnsi="Times New Roman"/>
          <w:color w:val="000000"/>
          <w:szCs w:val="22"/>
        </w:rPr>
        <w:t xml:space="preserve">, </w:t>
      </w:r>
      <w:proofErr w:type="gramStart"/>
      <w:r w:rsidR="004C23FF">
        <w:rPr>
          <w:rFonts w:ascii="Times New Roman" w:hAnsi="Times New Roman"/>
          <w:color w:val="000000"/>
          <w:szCs w:val="22"/>
        </w:rPr>
        <w:t xml:space="preserve">a new senior analyst must be appointed by the </w:t>
      </w:r>
      <w:r w:rsidR="004C23FF" w:rsidRPr="00BE7BC9">
        <w:rPr>
          <w:rFonts w:ascii="Times New Roman" w:hAnsi="Times New Roman"/>
          <w:b/>
          <w:color w:val="000000"/>
          <w:szCs w:val="22"/>
        </w:rPr>
        <w:t>majority of the Board</w:t>
      </w:r>
      <w:r w:rsidR="004C23FF">
        <w:rPr>
          <w:rFonts w:ascii="Times New Roman" w:hAnsi="Times New Roman"/>
          <w:color w:val="000000"/>
          <w:szCs w:val="22"/>
        </w:rPr>
        <w:t>, as stated above</w:t>
      </w:r>
      <w:proofErr w:type="gramEnd"/>
      <w:r w:rsidR="004C23FF">
        <w:rPr>
          <w:rFonts w:ascii="Times New Roman" w:hAnsi="Times New Roman"/>
          <w:color w:val="000000"/>
          <w:szCs w:val="22"/>
        </w:rPr>
        <w:t>.</w:t>
      </w:r>
    </w:p>
    <w:p w14:paraId="7C1EE0E7" w14:textId="7A4750D7" w:rsidR="0084379B" w:rsidRPr="00750175" w:rsidRDefault="004A4925" w:rsidP="00750175">
      <w:pPr>
        <w:numPr>
          <w:ilvl w:val="0"/>
          <w:numId w:val="22"/>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All Board members must actively work with the Vanderbilt Career Center in organizing recruitment events.  One of the </w:t>
      </w:r>
      <w:proofErr w:type="spellStart"/>
      <w:r>
        <w:rPr>
          <w:rFonts w:ascii="Times New Roman" w:hAnsi="Times New Roman"/>
          <w:color w:val="000000"/>
          <w:szCs w:val="22"/>
        </w:rPr>
        <w:t>C</w:t>
      </w:r>
      <w:r w:rsidR="003E64C5">
        <w:rPr>
          <w:rFonts w:ascii="Times New Roman" w:hAnsi="Times New Roman"/>
          <w:color w:val="000000"/>
          <w:szCs w:val="22"/>
        </w:rPr>
        <w:t>lubs</w:t>
      </w:r>
      <w:r>
        <w:rPr>
          <w:rFonts w:ascii="Times New Roman" w:hAnsi="Times New Roman"/>
          <w:color w:val="000000"/>
          <w:szCs w:val="22"/>
        </w:rPr>
        <w:t>’s</w:t>
      </w:r>
      <w:proofErr w:type="spellEnd"/>
      <w:r>
        <w:rPr>
          <w:rFonts w:ascii="Times New Roman" w:hAnsi="Times New Roman"/>
          <w:color w:val="000000"/>
          <w:szCs w:val="22"/>
        </w:rPr>
        <w:t xml:space="preserve"> purposes is to make Vanderbilt undergraduates more appealing candidates for summer and full time jobs.  The Board must ensure that this networking is occurring through the Career Center with potential employers. </w:t>
      </w:r>
    </w:p>
    <w:p w14:paraId="546DAFAF" w14:textId="16ED9BBB" w:rsidR="00363F05" w:rsidRDefault="00363F05" w:rsidP="004A4925">
      <w:pPr>
        <w:numPr>
          <w:ilvl w:val="0"/>
          <w:numId w:val="22"/>
        </w:numPr>
        <w:spacing w:before="2" w:after="2" w:line="360" w:lineRule="auto"/>
        <w:textAlignment w:val="baseline"/>
        <w:rPr>
          <w:rFonts w:ascii="Times New Roman" w:hAnsi="Times New Roman"/>
          <w:color w:val="000000"/>
          <w:szCs w:val="22"/>
        </w:rPr>
      </w:pPr>
      <w:r>
        <w:rPr>
          <w:rFonts w:ascii="Times New Roman" w:hAnsi="Times New Roman"/>
          <w:b/>
          <w:color w:val="000000"/>
          <w:szCs w:val="22"/>
        </w:rPr>
        <w:t xml:space="preserve">The President must make a schedule for </w:t>
      </w:r>
      <w:proofErr w:type="spellStart"/>
      <w:r>
        <w:rPr>
          <w:rFonts w:ascii="Times New Roman" w:hAnsi="Times New Roman"/>
          <w:b/>
          <w:color w:val="000000"/>
          <w:szCs w:val="22"/>
        </w:rPr>
        <w:t>writeups</w:t>
      </w:r>
      <w:proofErr w:type="spellEnd"/>
      <w:r>
        <w:rPr>
          <w:rFonts w:ascii="Times New Roman" w:hAnsi="Times New Roman"/>
          <w:b/>
          <w:color w:val="000000"/>
          <w:szCs w:val="22"/>
        </w:rPr>
        <w:t xml:space="preserve"> as stated above.  When everyone has already presented one </w:t>
      </w:r>
      <w:proofErr w:type="spellStart"/>
      <w:r>
        <w:rPr>
          <w:rFonts w:ascii="Times New Roman" w:hAnsi="Times New Roman"/>
          <w:b/>
          <w:color w:val="000000"/>
          <w:szCs w:val="22"/>
        </w:rPr>
        <w:t>writeup</w:t>
      </w:r>
      <w:proofErr w:type="spellEnd"/>
      <w:r>
        <w:rPr>
          <w:rFonts w:ascii="Times New Roman" w:hAnsi="Times New Roman"/>
          <w:b/>
          <w:color w:val="000000"/>
          <w:szCs w:val="22"/>
        </w:rPr>
        <w:t>, the rotation starts again with the Exec Board members.</w:t>
      </w:r>
      <w:r w:rsidR="00EC3DDB">
        <w:rPr>
          <w:rFonts w:ascii="Times New Roman" w:hAnsi="Times New Roman"/>
          <w:b/>
          <w:color w:val="000000"/>
          <w:szCs w:val="22"/>
        </w:rPr>
        <w:t xml:space="preserve"> </w:t>
      </w:r>
      <w:r w:rsidR="000017DF">
        <w:rPr>
          <w:rFonts w:ascii="Times New Roman" w:hAnsi="Times New Roman"/>
          <w:b/>
          <w:color w:val="000000"/>
          <w:szCs w:val="22"/>
        </w:rPr>
        <w:t xml:space="preserve">When the rotation of senior analysts presenting starts again, the President may ask </w:t>
      </w:r>
      <w:r w:rsidR="00CA0F1F">
        <w:rPr>
          <w:rFonts w:ascii="Times New Roman" w:hAnsi="Times New Roman"/>
          <w:b/>
          <w:color w:val="000000"/>
          <w:szCs w:val="22"/>
        </w:rPr>
        <w:t>people to present in a different order than the first time.  The second rotation does not have to be the same as the first.</w:t>
      </w:r>
      <w:r w:rsidR="001E23A5">
        <w:rPr>
          <w:rFonts w:ascii="Times New Roman" w:hAnsi="Times New Roman"/>
          <w:b/>
          <w:color w:val="000000"/>
          <w:szCs w:val="22"/>
        </w:rPr>
        <w:t xml:space="preserve"> </w:t>
      </w:r>
      <w:r>
        <w:rPr>
          <w:rFonts w:ascii="Times New Roman" w:hAnsi="Times New Roman"/>
          <w:b/>
          <w:color w:val="000000"/>
          <w:szCs w:val="22"/>
        </w:rPr>
        <w:t xml:space="preserve">  </w:t>
      </w:r>
    </w:p>
    <w:p w14:paraId="75830F80" w14:textId="77777777" w:rsidR="0094778D" w:rsidRDefault="0094778D" w:rsidP="004A4925">
      <w:pPr>
        <w:spacing w:before="2" w:after="2" w:line="360" w:lineRule="auto"/>
        <w:textAlignment w:val="baseline"/>
        <w:rPr>
          <w:rFonts w:ascii="Times New Roman" w:hAnsi="Times New Roman"/>
          <w:color w:val="000000"/>
          <w:szCs w:val="22"/>
        </w:rPr>
      </w:pPr>
    </w:p>
    <w:p w14:paraId="2DF15752" w14:textId="77777777" w:rsidR="004A4925" w:rsidRDefault="004A4925" w:rsidP="004A4925">
      <w:pPr>
        <w:spacing w:before="2" w:after="2" w:line="360" w:lineRule="auto"/>
        <w:textAlignment w:val="baseline"/>
        <w:rPr>
          <w:rFonts w:ascii="Times New Roman" w:hAnsi="Times New Roman"/>
          <w:color w:val="000000"/>
          <w:szCs w:val="22"/>
        </w:rPr>
      </w:pPr>
      <w:r>
        <w:rPr>
          <w:rFonts w:ascii="Times New Roman" w:hAnsi="Times New Roman"/>
          <w:color w:val="000000"/>
          <w:szCs w:val="22"/>
        </w:rPr>
        <w:t>Other positions:</w:t>
      </w:r>
    </w:p>
    <w:p w14:paraId="1EAFBC02" w14:textId="77777777" w:rsidR="004A4925" w:rsidRDefault="004A4925" w:rsidP="004A4925">
      <w:pPr>
        <w:spacing w:before="2" w:after="2" w:line="360" w:lineRule="auto"/>
        <w:textAlignment w:val="baseline"/>
        <w:rPr>
          <w:rFonts w:ascii="Times New Roman" w:hAnsi="Times New Roman"/>
          <w:color w:val="000000"/>
          <w:szCs w:val="22"/>
        </w:rPr>
      </w:pPr>
    </w:p>
    <w:p w14:paraId="56CC5CAF" w14:textId="74006C5F"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2"/>
        </w:rPr>
        <w:t>Director of Public Relations</w:t>
      </w:r>
      <w:r w:rsidR="000B4F3E">
        <w:rPr>
          <w:rFonts w:ascii="Times New Roman" w:hAnsi="Times New Roman"/>
          <w:color w:val="000000"/>
          <w:szCs w:val="22"/>
        </w:rPr>
        <w:t xml:space="preserve"> (Technology)</w:t>
      </w:r>
    </w:p>
    <w:p w14:paraId="790C9C1C" w14:textId="1CF53787" w:rsidR="004A4925" w:rsidRPr="00DF7163" w:rsidRDefault="004A4925" w:rsidP="004A4925">
      <w:pPr>
        <w:numPr>
          <w:ilvl w:val="0"/>
          <w:numId w:val="21"/>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The Director of Public Relations</w:t>
      </w:r>
      <w:r w:rsidR="003E64C5">
        <w:rPr>
          <w:rFonts w:ascii="Times New Roman" w:hAnsi="Times New Roman"/>
          <w:color w:val="000000"/>
          <w:szCs w:val="22"/>
        </w:rPr>
        <w:t xml:space="preserve"> (Secretary)</w:t>
      </w:r>
      <w:r w:rsidRPr="00DF7163">
        <w:rPr>
          <w:rFonts w:ascii="Times New Roman" w:hAnsi="Times New Roman"/>
          <w:color w:val="000000"/>
          <w:szCs w:val="22"/>
        </w:rPr>
        <w:t xml:space="preserve"> must update the website, which includes, but is not limited to:</w:t>
      </w:r>
    </w:p>
    <w:p w14:paraId="73CDC5A5" w14:textId="77777777" w:rsidR="004A4925" w:rsidRPr="00DF7163" w:rsidRDefault="004A4925" w:rsidP="004A4925">
      <w:pPr>
        <w:numPr>
          <w:ilvl w:val="0"/>
          <w:numId w:val="21"/>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With the President or Senior Vice President, the Director of Public Relations must</w:t>
      </w:r>
    </w:p>
    <w:p w14:paraId="3824454D" w14:textId="2923DE44" w:rsidR="004A4925" w:rsidRPr="00DF7163" w:rsidRDefault="004A4925" w:rsidP="004A4925">
      <w:pPr>
        <w:numPr>
          <w:ilvl w:val="1"/>
          <w:numId w:val="21"/>
        </w:numPr>
        <w:spacing w:before="2" w:after="2" w:line="360" w:lineRule="auto"/>
        <w:textAlignment w:val="baseline"/>
        <w:rPr>
          <w:rFonts w:ascii="Times New Roman" w:hAnsi="Times New Roman"/>
          <w:color w:val="000000"/>
          <w:szCs w:val="22"/>
        </w:rPr>
      </w:pPr>
      <w:proofErr w:type="gramStart"/>
      <w:r w:rsidRPr="00DF7163">
        <w:rPr>
          <w:rFonts w:ascii="Times New Roman" w:hAnsi="Times New Roman"/>
          <w:color w:val="000000"/>
          <w:szCs w:val="22"/>
        </w:rPr>
        <w:t>post</w:t>
      </w:r>
      <w:proofErr w:type="gramEnd"/>
      <w:r w:rsidRPr="00DF7163">
        <w:rPr>
          <w:rFonts w:ascii="Times New Roman" w:hAnsi="Times New Roman"/>
          <w:color w:val="000000"/>
          <w:szCs w:val="22"/>
        </w:rPr>
        <w:t xml:space="preserve"> all recent news about The </w:t>
      </w:r>
      <w:r>
        <w:rPr>
          <w:rFonts w:ascii="Times New Roman" w:hAnsi="Times New Roman"/>
          <w:color w:val="000000"/>
          <w:szCs w:val="22"/>
        </w:rPr>
        <w:t>C</w:t>
      </w:r>
      <w:r w:rsidR="003E64C5">
        <w:rPr>
          <w:rFonts w:ascii="Times New Roman" w:hAnsi="Times New Roman"/>
          <w:color w:val="000000"/>
          <w:szCs w:val="22"/>
        </w:rPr>
        <w:t>lub</w:t>
      </w:r>
      <w:r w:rsidRPr="00DF7163">
        <w:rPr>
          <w:rFonts w:ascii="Times New Roman" w:hAnsi="Times New Roman"/>
          <w:color w:val="000000"/>
          <w:szCs w:val="22"/>
        </w:rPr>
        <w:t>, including all the positions and write-ups for stocks</w:t>
      </w:r>
    </w:p>
    <w:p w14:paraId="62836646" w14:textId="77777777" w:rsidR="004A4925" w:rsidRPr="00DF7163" w:rsidRDefault="004A4925" w:rsidP="004A4925">
      <w:pPr>
        <w:numPr>
          <w:ilvl w:val="1"/>
          <w:numId w:val="21"/>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Post all capital gains, losses, and dividends received</w:t>
      </w:r>
    </w:p>
    <w:p w14:paraId="65F77A52" w14:textId="77777777" w:rsidR="004A4925" w:rsidRPr="00DF7163" w:rsidRDefault="004A4925" w:rsidP="004A4925">
      <w:pPr>
        <w:numPr>
          <w:ilvl w:val="1"/>
          <w:numId w:val="21"/>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Post the names of all participants with their positions and titles (if applicable) and the sector(s) covered</w:t>
      </w:r>
    </w:p>
    <w:p w14:paraId="621C9565" w14:textId="77777777" w:rsidR="004A4925" w:rsidRDefault="004A4925" w:rsidP="004A4925">
      <w:pPr>
        <w:numPr>
          <w:ilvl w:val="1"/>
          <w:numId w:val="21"/>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Writes monthly newsletters to alumni and works with the VP’s coordinating social events for recruitment</w:t>
      </w:r>
    </w:p>
    <w:p w14:paraId="7D9C3C53" w14:textId="6676BD4C" w:rsidR="004A4925" w:rsidRPr="00C413E7" w:rsidRDefault="004A4925" w:rsidP="004A4925">
      <w:pPr>
        <w:numPr>
          <w:ilvl w:val="0"/>
          <w:numId w:val="21"/>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The Director of Public Relations m</w:t>
      </w:r>
      <w:r w:rsidR="00E24B25">
        <w:rPr>
          <w:rFonts w:ascii="Times New Roman" w:hAnsi="Times New Roman"/>
          <w:color w:val="000000"/>
          <w:szCs w:val="22"/>
        </w:rPr>
        <w:t>ay serve on the Executive Board and does not have to be a senior analyst.</w:t>
      </w:r>
    </w:p>
    <w:p w14:paraId="6DC326EC" w14:textId="77777777"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7"/>
        </w:rPr>
        <w:br/>
      </w:r>
      <w:r w:rsidRPr="00DF7163">
        <w:rPr>
          <w:rFonts w:ascii="Times New Roman" w:hAnsi="Times New Roman"/>
          <w:color w:val="000000"/>
          <w:szCs w:val="22"/>
        </w:rPr>
        <w:t>Senior Analysts:</w:t>
      </w:r>
    </w:p>
    <w:p w14:paraId="72B925CA" w14:textId="647963D6" w:rsidR="004A4925" w:rsidRPr="00DF7163" w:rsidRDefault="004A4925" w:rsidP="004A4925">
      <w:pPr>
        <w:numPr>
          <w:ilvl w:val="0"/>
          <w:numId w:val="23"/>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C</w:t>
      </w:r>
      <w:r w:rsidRPr="00DF7163">
        <w:rPr>
          <w:rFonts w:ascii="Times New Roman" w:hAnsi="Times New Roman"/>
          <w:color w:val="000000"/>
          <w:szCs w:val="22"/>
        </w:rPr>
        <w:t>hoose specific companies to research and evalua</w:t>
      </w:r>
      <w:r>
        <w:rPr>
          <w:rFonts w:ascii="Times New Roman" w:hAnsi="Times New Roman"/>
          <w:color w:val="000000"/>
          <w:szCs w:val="22"/>
        </w:rPr>
        <w:t>te.  The senior analyst is then responsible for doing a formal write-up, an</w:t>
      </w:r>
      <w:r w:rsidR="003E64C5">
        <w:rPr>
          <w:rFonts w:ascii="Times New Roman" w:hAnsi="Times New Roman"/>
          <w:color w:val="000000"/>
          <w:szCs w:val="22"/>
        </w:rPr>
        <w:t>d presentation for the Club</w:t>
      </w:r>
      <w:r>
        <w:rPr>
          <w:rFonts w:ascii="Times New Roman" w:hAnsi="Times New Roman"/>
          <w:color w:val="000000"/>
          <w:szCs w:val="22"/>
        </w:rPr>
        <w:t xml:space="preserve"> on these companies so that the C</w:t>
      </w:r>
      <w:r w:rsidR="003E64C5">
        <w:rPr>
          <w:rFonts w:ascii="Times New Roman" w:hAnsi="Times New Roman"/>
          <w:color w:val="000000"/>
          <w:szCs w:val="22"/>
        </w:rPr>
        <w:t>lub</w:t>
      </w:r>
      <w:r>
        <w:rPr>
          <w:rFonts w:ascii="Times New Roman" w:hAnsi="Times New Roman"/>
          <w:color w:val="000000"/>
          <w:szCs w:val="22"/>
        </w:rPr>
        <w:t xml:space="preserve"> can vote on whether to add a given stock to the portfolio.  All analysts in that group </w:t>
      </w:r>
      <w:r w:rsidRPr="00DF7163">
        <w:rPr>
          <w:rFonts w:ascii="Times New Roman" w:hAnsi="Times New Roman"/>
          <w:color w:val="000000"/>
          <w:szCs w:val="22"/>
        </w:rPr>
        <w:t xml:space="preserve">will be responsible for continuing this work thoroughly on all names that are selected as long as they are in The </w:t>
      </w:r>
      <w:r>
        <w:rPr>
          <w:rFonts w:ascii="Times New Roman" w:hAnsi="Times New Roman"/>
          <w:color w:val="000000"/>
          <w:szCs w:val="22"/>
        </w:rPr>
        <w:t>C</w:t>
      </w:r>
      <w:r w:rsidR="002E409E">
        <w:rPr>
          <w:rFonts w:ascii="Times New Roman" w:hAnsi="Times New Roman"/>
          <w:color w:val="000000"/>
          <w:szCs w:val="22"/>
        </w:rPr>
        <w:t>lub</w:t>
      </w:r>
      <w:r w:rsidRPr="00DF7163">
        <w:rPr>
          <w:rFonts w:ascii="Times New Roman" w:hAnsi="Times New Roman"/>
          <w:color w:val="000000"/>
          <w:szCs w:val="22"/>
        </w:rPr>
        <w:t>’s portfolio</w:t>
      </w:r>
    </w:p>
    <w:p w14:paraId="43EBB28A" w14:textId="77777777" w:rsidR="004A4925" w:rsidRPr="00DF7163" w:rsidRDefault="004A4925" w:rsidP="004A4925">
      <w:pPr>
        <w:numPr>
          <w:ilvl w:val="0"/>
          <w:numId w:val="23"/>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Communicate with all junior analysts for the given sector to make sure research and evaluations are done on all positions in a sector.  After these progress reports are completed, the Senior analysts must update the executive board of all progress</w:t>
      </w:r>
    </w:p>
    <w:p w14:paraId="442D3139" w14:textId="77777777" w:rsidR="004A4925" w:rsidRPr="00DF7163" w:rsidRDefault="004A4925" w:rsidP="004A4925">
      <w:pPr>
        <w:numPr>
          <w:ilvl w:val="0"/>
          <w:numId w:val="23"/>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Receive stock write-ups from junior analysts, which are then collected and put in one formal document to be distributed to the Executive Board</w:t>
      </w:r>
    </w:p>
    <w:p w14:paraId="14C6306D" w14:textId="04C1D409" w:rsidR="004A4925" w:rsidRPr="00DF7163" w:rsidRDefault="004A4925" w:rsidP="004A4925">
      <w:pPr>
        <w:numPr>
          <w:ilvl w:val="0"/>
          <w:numId w:val="23"/>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senior analysts are responsible for following all of the positions that the </w:t>
      </w:r>
      <w:r w:rsidR="002E409E">
        <w:rPr>
          <w:rFonts w:ascii="Times New Roman" w:hAnsi="Times New Roman"/>
          <w:color w:val="000000"/>
          <w:szCs w:val="22"/>
        </w:rPr>
        <w:t>Club</w:t>
      </w:r>
      <w:r w:rsidRPr="00DF7163">
        <w:rPr>
          <w:rFonts w:ascii="Times New Roman" w:hAnsi="Times New Roman"/>
          <w:color w:val="000000"/>
          <w:szCs w:val="22"/>
        </w:rPr>
        <w:t xml:space="preserve"> has initiated for their respective groups in the portfolio, and must alert all members of the Board if a vote needs to be taken on a stock to change the position in the portfolio</w:t>
      </w:r>
    </w:p>
    <w:p w14:paraId="123C7B79" w14:textId="77777777" w:rsidR="004A4925" w:rsidRPr="00DF7163" w:rsidRDefault="004A4925" w:rsidP="004A4925">
      <w:pPr>
        <w:numPr>
          <w:ilvl w:val="0"/>
          <w:numId w:val="23"/>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Give comments on all positions in the portfolio for the given sector during meetings. This includes discussing any trades on a position, any new positions, and any noteworthy feelings and recent, important news about a position in the portfolio.</w:t>
      </w:r>
    </w:p>
    <w:p w14:paraId="35599B70" w14:textId="77777777" w:rsidR="004A4925" w:rsidRDefault="004A4925" w:rsidP="004A4925">
      <w:pPr>
        <w:numPr>
          <w:ilvl w:val="0"/>
          <w:numId w:val="23"/>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There may not be more than seven junior analysts under one senior analyst.</w:t>
      </w:r>
    </w:p>
    <w:p w14:paraId="2064B805" w14:textId="77777777" w:rsidR="004A4925" w:rsidRDefault="004A4925" w:rsidP="004A4925">
      <w:pPr>
        <w:spacing w:before="2" w:after="2" w:line="360" w:lineRule="auto"/>
        <w:textAlignment w:val="baseline"/>
        <w:rPr>
          <w:rFonts w:ascii="Times New Roman" w:hAnsi="Times New Roman"/>
          <w:color w:val="000000"/>
          <w:szCs w:val="22"/>
        </w:rPr>
      </w:pPr>
    </w:p>
    <w:p w14:paraId="52F45C9A" w14:textId="77777777" w:rsidR="004A4925" w:rsidRPr="006C6852" w:rsidRDefault="004A4925" w:rsidP="004A4925">
      <w:pPr>
        <w:spacing w:before="2" w:after="2" w:line="360" w:lineRule="auto"/>
        <w:textAlignment w:val="baseline"/>
        <w:rPr>
          <w:rFonts w:ascii="Times New Roman" w:hAnsi="Times New Roman"/>
          <w:color w:val="000000"/>
          <w:szCs w:val="22"/>
        </w:rPr>
      </w:pPr>
      <w:r w:rsidRPr="006C6852">
        <w:rPr>
          <w:rFonts w:ascii="Times New Roman" w:hAnsi="Times New Roman"/>
          <w:color w:val="000000"/>
          <w:szCs w:val="22"/>
        </w:rPr>
        <w:t>Junior Analysts:</w:t>
      </w:r>
    </w:p>
    <w:p w14:paraId="0391500C" w14:textId="4FB6DB57" w:rsidR="004A4925" w:rsidRPr="00DF7163" w:rsidRDefault="004A4925" w:rsidP="004A4925">
      <w:pPr>
        <w:numPr>
          <w:ilvl w:val="0"/>
          <w:numId w:val="24"/>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Junior analysts are responsible for researching and evaluating stocks in their given sectors.  Each member will be responsible for continuing this work thoroughly on all selected names as long as they are in The </w:t>
      </w:r>
      <w:r>
        <w:rPr>
          <w:rFonts w:ascii="Times New Roman" w:hAnsi="Times New Roman"/>
          <w:color w:val="000000"/>
          <w:szCs w:val="22"/>
        </w:rPr>
        <w:t>C</w:t>
      </w:r>
      <w:r w:rsidR="003E64C5">
        <w:rPr>
          <w:rFonts w:ascii="Times New Roman" w:hAnsi="Times New Roman"/>
          <w:color w:val="000000"/>
          <w:szCs w:val="22"/>
        </w:rPr>
        <w:t>lub</w:t>
      </w:r>
      <w:r w:rsidRPr="00DF7163">
        <w:rPr>
          <w:rFonts w:ascii="Times New Roman" w:hAnsi="Times New Roman"/>
          <w:color w:val="000000"/>
          <w:szCs w:val="22"/>
        </w:rPr>
        <w:t>’s portfolio</w:t>
      </w:r>
    </w:p>
    <w:p w14:paraId="78B89680" w14:textId="77777777" w:rsidR="004A4925" w:rsidRPr="00DF7163" w:rsidRDefault="004A4925" w:rsidP="004A4925">
      <w:pPr>
        <w:numPr>
          <w:ilvl w:val="0"/>
          <w:numId w:val="24"/>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Junior analysts must send the senior analysts all stock write-ups and give periodic updates on all positions that they are following to the senior analyst for that sector</w:t>
      </w:r>
    </w:p>
    <w:p w14:paraId="5C72AAE7" w14:textId="77777777"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2"/>
        </w:rPr>
        <w:t>Non-Voting Members</w:t>
      </w:r>
    </w:p>
    <w:p w14:paraId="7227D8FF" w14:textId="203DED1F" w:rsidR="004A4925" w:rsidRPr="00E943E6" w:rsidRDefault="00D21772" w:rsidP="00E943E6">
      <w:pPr>
        <w:pStyle w:val="ListParagraph"/>
        <w:numPr>
          <w:ilvl w:val="0"/>
          <w:numId w:val="34"/>
        </w:numPr>
        <w:spacing w:line="360" w:lineRule="auto"/>
        <w:rPr>
          <w:rFonts w:ascii="Times New Roman" w:hAnsi="Times New Roman"/>
          <w:color w:val="000000"/>
          <w:szCs w:val="27"/>
        </w:rPr>
      </w:pPr>
      <w:r>
        <w:rPr>
          <w:rFonts w:ascii="Times New Roman" w:hAnsi="Times New Roman"/>
          <w:color w:val="000000"/>
          <w:szCs w:val="27"/>
        </w:rPr>
        <w:t xml:space="preserve">Students who come to a meeting for the first time are not allowed to vote on the stock presented that day.  Once they come to the meeting a second time, they are allowed to vote.  </w:t>
      </w:r>
    </w:p>
    <w:p w14:paraId="612E2F2A" w14:textId="77777777" w:rsidR="00DF3A25" w:rsidRDefault="00DF3A25" w:rsidP="004A4925">
      <w:pPr>
        <w:spacing w:line="360" w:lineRule="auto"/>
        <w:rPr>
          <w:rFonts w:ascii="Times New Roman" w:hAnsi="Times New Roman"/>
          <w:b/>
          <w:color w:val="000000"/>
          <w:szCs w:val="22"/>
        </w:rPr>
      </w:pPr>
    </w:p>
    <w:p w14:paraId="32E7C7B7" w14:textId="05A37DD0" w:rsidR="00726151" w:rsidRDefault="00726151" w:rsidP="004A4925">
      <w:pPr>
        <w:spacing w:line="360" w:lineRule="auto"/>
        <w:rPr>
          <w:rFonts w:ascii="Times New Roman" w:hAnsi="Times New Roman"/>
          <w:b/>
          <w:color w:val="000000"/>
          <w:szCs w:val="22"/>
        </w:rPr>
      </w:pPr>
      <w:r>
        <w:rPr>
          <w:rFonts w:ascii="Times New Roman" w:hAnsi="Times New Roman"/>
          <w:b/>
          <w:color w:val="000000"/>
          <w:szCs w:val="22"/>
        </w:rPr>
        <w:t>Turnover for Senior Analysts and Executive Board</w:t>
      </w:r>
    </w:p>
    <w:p w14:paraId="0E7C4E3F" w14:textId="2B54D607" w:rsidR="000A22D9" w:rsidRDefault="00C350E6" w:rsidP="004A4925">
      <w:pPr>
        <w:spacing w:line="360" w:lineRule="auto"/>
        <w:rPr>
          <w:rFonts w:ascii="Times New Roman" w:hAnsi="Times New Roman"/>
          <w:color w:val="000000"/>
          <w:szCs w:val="22"/>
        </w:rPr>
      </w:pPr>
      <w:r>
        <w:rPr>
          <w:rFonts w:ascii="Times New Roman" w:hAnsi="Times New Roman"/>
          <w:color w:val="000000"/>
          <w:szCs w:val="22"/>
        </w:rPr>
        <w:t xml:space="preserve">Turnover for Senior </w:t>
      </w:r>
      <w:r w:rsidR="00716704">
        <w:rPr>
          <w:rFonts w:ascii="Times New Roman" w:hAnsi="Times New Roman"/>
          <w:color w:val="000000"/>
          <w:szCs w:val="22"/>
        </w:rPr>
        <w:t>Analysts</w:t>
      </w:r>
      <w:r>
        <w:rPr>
          <w:rFonts w:ascii="Times New Roman" w:hAnsi="Times New Roman"/>
          <w:color w:val="000000"/>
          <w:szCs w:val="22"/>
        </w:rPr>
        <w:t xml:space="preserve"> and Board members will happen as follows:</w:t>
      </w:r>
    </w:p>
    <w:p w14:paraId="704DECEB" w14:textId="448FA712" w:rsidR="00CB2DA3" w:rsidRPr="00DF3A25" w:rsidRDefault="00B311B6" w:rsidP="00DF3A25">
      <w:pPr>
        <w:pStyle w:val="ListParagraph"/>
        <w:numPr>
          <w:ilvl w:val="0"/>
          <w:numId w:val="33"/>
        </w:numPr>
        <w:spacing w:line="360" w:lineRule="auto"/>
        <w:rPr>
          <w:rFonts w:ascii="Times New Roman" w:hAnsi="Times New Roman"/>
          <w:color w:val="000000"/>
          <w:szCs w:val="22"/>
        </w:rPr>
      </w:pPr>
      <w:r>
        <w:rPr>
          <w:rFonts w:ascii="Times New Roman" w:hAnsi="Times New Roman"/>
          <w:color w:val="000000"/>
          <w:szCs w:val="22"/>
        </w:rPr>
        <w:t>No less than</w:t>
      </w:r>
      <w:r w:rsidR="00937178">
        <w:rPr>
          <w:rFonts w:ascii="Times New Roman" w:hAnsi="Times New Roman"/>
          <w:color w:val="000000"/>
          <w:szCs w:val="22"/>
        </w:rPr>
        <w:t xml:space="preserve"> four weeks</w:t>
      </w:r>
      <w:r>
        <w:rPr>
          <w:rFonts w:ascii="Times New Roman" w:hAnsi="Times New Roman"/>
          <w:color w:val="000000"/>
          <w:szCs w:val="22"/>
        </w:rPr>
        <w:t xml:space="preserve"> before</w:t>
      </w:r>
      <w:r w:rsidR="00937178">
        <w:rPr>
          <w:rFonts w:ascii="Times New Roman" w:hAnsi="Times New Roman"/>
          <w:color w:val="000000"/>
          <w:szCs w:val="22"/>
        </w:rPr>
        <w:t xml:space="preserve"> the last day of classes </w:t>
      </w:r>
      <w:r w:rsidR="005750BC">
        <w:rPr>
          <w:rFonts w:ascii="Times New Roman" w:hAnsi="Times New Roman"/>
          <w:color w:val="000000"/>
          <w:szCs w:val="22"/>
        </w:rPr>
        <w:t xml:space="preserve">in the </w:t>
      </w:r>
      <w:proofErr w:type="gramStart"/>
      <w:r w:rsidR="00063E0B">
        <w:rPr>
          <w:rFonts w:ascii="Times New Roman" w:hAnsi="Times New Roman"/>
          <w:color w:val="000000"/>
          <w:szCs w:val="22"/>
        </w:rPr>
        <w:t>Fall</w:t>
      </w:r>
      <w:proofErr w:type="gramEnd"/>
      <w:r w:rsidR="00063E0B">
        <w:rPr>
          <w:rFonts w:ascii="Times New Roman" w:hAnsi="Times New Roman"/>
          <w:color w:val="000000"/>
          <w:szCs w:val="22"/>
        </w:rPr>
        <w:t xml:space="preserve"> or </w:t>
      </w:r>
      <w:r w:rsidR="005750BC">
        <w:rPr>
          <w:rFonts w:ascii="Times New Roman" w:hAnsi="Times New Roman"/>
          <w:color w:val="000000"/>
          <w:szCs w:val="22"/>
        </w:rPr>
        <w:t xml:space="preserve">Spring semester, </w:t>
      </w:r>
      <w:r w:rsidR="003E64C5">
        <w:rPr>
          <w:rFonts w:ascii="Times New Roman" w:hAnsi="Times New Roman"/>
          <w:color w:val="000000"/>
          <w:szCs w:val="22"/>
        </w:rPr>
        <w:t xml:space="preserve">or if the </w:t>
      </w:r>
      <w:r w:rsidR="005750BC">
        <w:rPr>
          <w:rFonts w:ascii="Times New Roman" w:hAnsi="Times New Roman"/>
          <w:color w:val="000000"/>
          <w:szCs w:val="22"/>
        </w:rPr>
        <w:t>Executive Board</w:t>
      </w:r>
      <w:r w:rsidR="003E64C5">
        <w:rPr>
          <w:rFonts w:ascii="Times New Roman" w:hAnsi="Times New Roman"/>
          <w:color w:val="000000"/>
          <w:szCs w:val="22"/>
        </w:rPr>
        <w:t xml:space="preserve"> wants to wait until the fall, they</w:t>
      </w:r>
      <w:r w:rsidR="005750BC">
        <w:rPr>
          <w:rFonts w:ascii="Times New Roman" w:hAnsi="Times New Roman"/>
          <w:color w:val="000000"/>
          <w:szCs w:val="22"/>
        </w:rPr>
        <w:t xml:space="preserve"> must hear presentations from current junior analysts for promotion.  </w:t>
      </w:r>
      <w:r w:rsidR="00FC5764">
        <w:rPr>
          <w:rFonts w:ascii="Times New Roman" w:hAnsi="Times New Roman"/>
          <w:color w:val="000000"/>
          <w:szCs w:val="22"/>
        </w:rPr>
        <w:t>“No less than four weeks before the last day of classes”</w:t>
      </w:r>
      <w:r>
        <w:rPr>
          <w:rFonts w:ascii="Times New Roman" w:hAnsi="Times New Roman"/>
          <w:color w:val="000000"/>
          <w:szCs w:val="22"/>
        </w:rPr>
        <w:t xml:space="preserve"> is defined as there being at least four more regular, weekly meetings before the last day of class for the semester.</w:t>
      </w:r>
    </w:p>
    <w:p w14:paraId="45D4C444" w14:textId="7886E8DB" w:rsidR="00C350E6" w:rsidRDefault="005750BC" w:rsidP="00C350E6">
      <w:pPr>
        <w:pStyle w:val="ListParagraph"/>
        <w:numPr>
          <w:ilvl w:val="0"/>
          <w:numId w:val="33"/>
        </w:numPr>
        <w:spacing w:line="360" w:lineRule="auto"/>
        <w:rPr>
          <w:rFonts w:ascii="Times New Roman" w:hAnsi="Times New Roman"/>
          <w:color w:val="000000"/>
          <w:szCs w:val="22"/>
        </w:rPr>
      </w:pPr>
      <w:r>
        <w:rPr>
          <w:rFonts w:ascii="Times New Roman" w:hAnsi="Times New Roman"/>
          <w:color w:val="000000"/>
          <w:szCs w:val="22"/>
        </w:rPr>
        <w:t>Changes will naturally happen due to graduating students and stu</w:t>
      </w:r>
      <w:r w:rsidR="006B7C0D">
        <w:rPr>
          <w:rFonts w:ascii="Times New Roman" w:hAnsi="Times New Roman"/>
          <w:color w:val="000000"/>
          <w:szCs w:val="22"/>
        </w:rPr>
        <w:t xml:space="preserve">dents taking semesters abroad.  </w:t>
      </w:r>
      <w:r w:rsidR="00F7782A">
        <w:rPr>
          <w:rFonts w:ascii="Times New Roman" w:hAnsi="Times New Roman"/>
          <w:color w:val="000000"/>
          <w:szCs w:val="22"/>
        </w:rPr>
        <w:t>When this turnover occurs the following will occur</w:t>
      </w:r>
      <w:r w:rsidR="00CB2DA3">
        <w:rPr>
          <w:rFonts w:ascii="Times New Roman" w:hAnsi="Times New Roman"/>
          <w:color w:val="000000"/>
          <w:szCs w:val="22"/>
        </w:rPr>
        <w:t>:</w:t>
      </w:r>
    </w:p>
    <w:p w14:paraId="1B654586" w14:textId="3C0E455B" w:rsidR="00F7782A" w:rsidRDefault="00F7782A" w:rsidP="00F7782A">
      <w:pPr>
        <w:pStyle w:val="ListParagraph"/>
        <w:numPr>
          <w:ilvl w:val="1"/>
          <w:numId w:val="33"/>
        </w:numPr>
        <w:spacing w:line="360" w:lineRule="auto"/>
        <w:rPr>
          <w:rFonts w:ascii="Times New Roman" w:hAnsi="Times New Roman"/>
          <w:color w:val="000000"/>
          <w:szCs w:val="22"/>
        </w:rPr>
      </w:pPr>
      <w:r>
        <w:rPr>
          <w:rFonts w:ascii="Times New Roman" w:hAnsi="Times New Roman"/>
          <w:color w:val="000000"/>
          <w:szCs w:val="22"/>
        </w:rPr>
        <w:t xml:space="preserve">Junior analyst will present </w:t>
      </w:r>
      <w:proofErr w:type="spellStart"/>
      <w:r>
        <w:rPr>
          <w:rFonts w:ascii="Times New Roman" w:hAnsi="Times New Roman"/>
          <w:color w:val="000000"/>
          <w:szCs w:val="22"/>
        </w:rPr>
        <w:t>writeups</w:t>
      </w:r>
      <w:proofErr w:type="spellEnd"/>
      <w:r>
        <w:rPr>
          <w:rFonts w:ascii="Times New Roman" w:hAnsi="Times New Roman"/>
          <w:color w:val="000000"/>
          <w:szCs w:val="22"/>
        </w:rPr>
        <w:t xml:space="preserve"> individually on any company that would fit the requirements for the </w:t>
      </w:r>
      <w:r w:rsidR="003E64C5">
        <w:rPr>
          <w:rFonts w:ascii="Times New Roman" w:hAnsi="Times New Roman"/>
          <w:color w:val="000000"/>
          <w:szCs w:val="22"/>
        </w:rPr>
        <w:t>VIC</w:t>
      </w:r>
      <w:r>
        <w:rPr>
          <w:rFonts w:ascii="Times New Roman" w:hAnsi="Times New Roman"/>
          <w:color w:val="000000"/>
          <w:szCs w:val="22"/>
        </w:rPr>
        <w:t xml:space="preserve">.  They will pitch the company to the Executive Board to be able to demonstrate their capabilities as a possible future senior analyst.  </w:t>
      </w:r>
    </w:p>
    <w:p w14:paraId="278418A1" w14:textId="7605BD84" w:rsidR="00F7782A" w:rsidRDefault="00F7782A" w:rsidP="00F7782A">
      <w:pPr>
        <w:pStyle w:val="ListParagraph"/>
        <w:numPr>
          <w:ilvl w:val="1"/>
          <w:numId w:val="33"/>
        </w:numPr>
        <w:spacing w:line="360" w:lineRule="auto"/>
        <w:rPr>
          <w:rFonts w:ascii="Times New Roman" w:hAnsi="Times New Roman"/>
          <w:color w:val="000000"/>
          <w:szCs w:val="22"/>
        </w:rPr>
      </w:pPr>
      <w:r>
        <w:rPr>
          <w:rFonts w:ascii="Times New Roman" w:hAnsi="Times New Roman"/>
          <w:color w:val="000000"/>
          <w:szCs w:val="22"/>
        </w:rPr>
        <w:t xml:space="preserve">The Board will then fill senior analyst vacancies with these candidates and only these candidates.  </w:t>
      </w:r>
      <w:r>
        <w:rPr>
          <w:rFonts w:ascii="Times New Roman" w:hAnsi="Times New Roman"/>
          <w:b/>
          <w:color w:val="000000"/>
          <w:szCs w:val="22"/>
        </w:rPr>
        <w:t xml:space="preserve">The Board must approve a candidate to become a senior analyst with a majority vote.  It is the discretion of </w:t>
      </w:r>
      <w:r w:rsidR="00A510CF">
        <w:rPr>
          <w:rFonts w:ascii="Times New Roman" w:hAnsi="Times New Roman"/>
          <w:b/>
          <w:color w:val="000000"/>
          <w:szCs w:val="22"/>
        </w:rPr>
        <w:t xml:space="preserve">the </w:t>
      </w:r>
      <w:r>
        <w:rPr>
          <w:rFonts w:ascii="Times New Roman" w:hAnsi="Times New Roman"/>
          <w:b/>
          <w:color w:val="000000"/>
          <w:szCs w:val="22"/>
        </w:rPr>
        <w:t xml:space="preserve">Board to </w:t>
      </w:r>
      <w:proofErr w:type="gramStart"/>
      <w:r>
        <w:rPr>
          <w:rFonts w:ascii="Times New Roman" w:hAnsi="Times New Roman"/>
          <w:b/>
          <w:color w:val="000000"/>
          <w:szCs w:val="22"/>
        </w:rPr>
        <w:t>appoint</w:t>
      </w:r>
      <w:proofErr w:type="gramEnd"/>
      <w:r>
        <w:rPr>
          <w:rFonts w:ascii="Times New Roman" w:hAnsi="Times New Roman"/>
          <w:b/>
          <w:color w:val="000000"/>
          <w:szCs w:val="22"/>
        </w:rPr>
        <w:t xml:space="preserve"> as many new senior analysts as </w:t>
      </w:r>
      <w:r w:rsidR="00A510CF">
        <w:rPr>
          <w:rFonts w:ascii="Times New Roman" w:hAnsi="Times New Roman"/>
          <w:b/>
          <w:color w:val="000000"/>
          <w:szCs w:val="22"/>
        </w:rPr>
        <w:t>need</w:t>
      </w:r>
      <w:r>
        <w:rPr>
          <w:rFonts w:ascii="Times New Roman" w:hAnsi="Times New Roman"/>
          <w:b/>
          <w:color w:val="000000"/>
          <w:szCs w:val="22"/>
        </w:rPr>
        <w:t>, given how many will be leaving for natural reasons, as stated above</w:t>
      </w:r>
      <w:r>
        <w:rPr>
          <w:rFonts w:ascii="Times New Roman" w:hAnsi="Times New Roman"/>
          <w:color w:val="000000"/>
          <w:szCs w:val="22"/>
        </w:rPr>
        <w:t xml:space="preserve">.  </w:t>
      </w:r>
    </w:p>
    <w:p w14:paraId="7F9664A1" w14:textId="63545940" w:rsidR="00806C14" w:rsidRPr="002C0751" w:rsidRDefault="003865FB" w:rsidP="00231EA7">
      <w:pPr>
        <w:pStyle w:val="ListParagraph"/>
        <w:numPr>
          <w:ilvl w:val="0"/>
          <w:numId w:val="33"/>
        </w:numPr>
        <w:spacing w:line="360" w:lineRule="auto"/>
        <w:rPr>
          <w:rFonts w:ascii="Times New Roman" w:hAnsi="Times New Roman"/>
          <w:color w:val="000000"/>
          <w:szCs w:val="22"/>
        </w:rPr>
      </w:pPr>
      <w:r>
        <w:rPr>
          <w:rFonts w:ascii="Times New Roman" w:hAnsi="Times New Roman"/>
          <w:color w:val="000000"/>
          <w:szCs w:val="22"/>
        </w:rPr>
        <w:t xml:space="preserve">If there </w:t>
      </w:r>
      <w:r w:rsidR="00063E0B">
        <w:rPr>
          <w:rFonts w:ascii="Times New Roman" w:hAnsi="Times New Roman"/>
          <w:color w:val="000000"/>
          <w:szCs w:val="22"/>
        </w:rPr>
        <w:t xml:space="preserve">are any Executive Board openings, </w:t>
      </w:r>
      <w:r w:rsidR="00420F7C">
        <w:rPr>
          <w:rFonts w:ascii="Times New Roman" w:hAnsi="Times New Roman"/>
          <w:color w:val="000000"/>
          <w:szCs w:val="22"/>
        </w:rPr>
        <w:t>for the beginning</w:t>
      </w:r>
      <w:r w:rsidR="00A510CF">
        <w:rPr>
          <w:rFonts w:ascii="Times New Roman" w:hAnsi="Times New Roman"/>
          <w:color w:val="000000"/>
          <w:szCs w:val="22"/>
        </w:rPr>
        <w:t xml:space="preserve"> of</w:t>
      </w:r>
      <w:r w:rsidR="00420F7C">
        <w:rPr>
          <w:rFonts w:ascii="Times New Roman" w:hAnsi="Times New Roman"/>
          <w:color w:val="000000"/>
          <w:szCs w:val="22"/>
        </w:rPr>
        <w:t xml:space="preserve"> the Spring Semester or the beginning of the Fall Semester (following graduation), </w:t>
      </w:r>
      <w:r w:rsidR="00092C7D">
        <w:rPr>
          <w:rFonts w:ascii="Times New Roman" w:hAnsi="Times New Roman"/>
          <w:color w:val="000000"/>
          <w:szCs w:val="22"/>
        </w:rPr>
        <w:t>then the new Exec Board members must be elected with a unanimous vote by the outgoing Board, similar to what is stated under “Position Vacancies.”</w:t>
      </w:r>
      <w:r w:rsidR="003E7456">
        <w:rPr>
          <w:rFonts w:ascii="Times New Roman" w:hAnsi="Times New Roman"/>
          <w:color w:val="000000"/>
          <w:szCs w:val="22"/>
        </w:rPr>
        <w:t xml:space="preserve"> </w:t>
      </w:r>
      <w:r w:rsidR="00231EA7" w:rsidRPr="00231EA7">
        <w:rPr>
          <w:rFonts w:ascii="Times New Roman" w:hAnsi="Times New Roman"/>
          <w:color w:val="000000"/>
          <w:szCs w:val="22"/>
        </w:rPr>
        <w:t xml:space="preserve">These new Executive Board members </w:t>
      </w:r>
      <w:r w:rsidR="00070640">
        <w:rPr>
          <w:rFonts w:ascii="Times New Roman" w:hAnsi="Times New Roman"/>
          <w:color w:val="000000"/>
          <w:szCs w:val="22"/>
        </w:rPr>
        <w:t>do not have to be</w:t>
      </w:r>
      <w:r w:rsidR="00E97D88">
        <w:rPr>
          <w:rFonts w:ascii="Times New Roman" w:hAnsi="Times New Roman"/>
          <w:color w:val="000000"/>
          <w:szCs w:val="22"/>
        </w:rPr>
        <w:t xml:space="preserve"> current</w:t>
      </w:r>
      <w:r w:rsidR="00070640">
        <w:rPr>
          <w:rFonts w:ascii="Times New Roman" w:hAnsi="Times New Roman"/>
          <w:color w:val="000000"/>
          <w:szCs w:val="22"/>
        </w:rPr>
        <w:t xml:space="preserve"> senior analysts, but candidates</w:t>
      </w:r>
      <w:r w:rsidR="00E97D88">
        <w:rPr>
          <w:rFonts w:ascii="Times New Roman" w:hAnsi="Times New Roman"/>
          <w:color w:val="000000"/>
          <w:szCs w:val="22"/>
        </w:rPr>
        <w:t xml:space="preserve"> to be promoted</w:t>
      </w:r>
      <w:r w:rsidR="00070640">
        <w:rPr>
          <w:rFonts w:ascii="Times New Roman" w:hAnsi="Times New Roman"/>
          <w:color w:val="000000"/>
          <w:szCs w:val="22"/>
        </w:rPr>
        <w:t xml:space="preserve"> for these Board position</w:t>
      </w:r>
      <w:r w:rsidR="00E97D88">
        <w:rPr>
          <w:rFonts w:ascii="Times New Roman" w:hAnsi="Times New Roman"/>
          <w:color w:val="000000"/>
          <w:szCs w:val="22"/>
        </w:rPr>
        <w:t>s</w:t>
      </w:r>
      <w:r w:rsidR="00070640">
        <w:rPr>
          <w:rFonts w:ascii="Times New Roman" w:hAnsi="Times New Roman"/>
          <w:color w:val="000000"/>
          <w:szCs w:val="22"/>
        </w:rPr>
        <w:t xml:space="preserve"> </w:t>
      </w:r>
      <w:r w:rsidR="00070640">
        <w:rPr>
          <w:rFonts w:ascii="Times New Roman" w:hAnsi="Times New Roman"/>
          <w:b/>
          <w:color w:val="000000"/>
          <w:szCs w:val="22"/>
        </w:rPr>
        <w:t xml:space="preserve">may only be from either 1) current senior analysts or 2) students who are successfully promoted to the senior analyst position following these interviews at the end of the semester.  </w:t>
      </w:r>
    </w:p>
    <w:p w14:paraId="698F6814" w14:textId="77777777" w:rsidR="002C0751" w:rsidRPr="00231EA7" w:rsidRDefault="002C0751" w:rsidP="002C0751">
      <w:pPr>
        <w:pStyle w:val="ListParagraph"/>
        <w:spacing w:line="360" w:lineRule="auto"/>
        <w:rPr>
          <w:rFonts w:ascii="Times New Roman" w:hAnsi="Times New Roman"/>
          <w:color w:val="000000"/>
          <w:szCs w:val="22"/>
        </w:rPr>
      </w:pPr>
    </w:p>
    <w:p w14:paraId="1E5FA655" w14:textId="77777777" w:rsidR="000A22D9" w:rsidRDefault="000A22D9" w:rsidP="004A4925">
      <w:pPr>
        <w:spacing w:line="360" w:lineRule="auto"/>
        <w:rPr>
          <w:rFonts w:ascii="Times New Roman" w:hAnsi="Times New Roman"/>
          <w:b/>
          <w:color w:val="000000"/>
          <w:szCs w:val="22"/>
        </w:rPr>
      </w:pPr>
    </w:p>
    <w:p w14:paraId="7DBC9942" w14:textId="07F892F7" w:rsidR="004A4925" w:rsidRPr="00DF7163" w:rsidRDefault="004A4925" w:rsidP="004A4925">
      <w:pPr>
        <w:spacing w:line="360" w:lineRule="auto"/>
        <w:rPr>
          <w:rFonts w:ascii="Times New Roman" w:hAnsi="Times New Roman"/>
          <w:color w:val="000000"/>
          <w:szCs w:val="27"/>
        </w:rPr>
      </w:pPr>
      <w:r w:rsidRPr="00F00C07">
        <w:rPr>
          <w:rFonts w:ascii="Times New Roman" w:hAnsi="Times New Roman"/>
          <w:b/>
          <w:color w:val="000000"/>
          <w:szCs w:val="22"/>
        </w:rPr>
        <w:t>Article III: Investing</w:t>
      </w:r>
      <w:r w:rsidRPr="00DF7163">
        <w:rPr>
          <w:rFonts w:ascii="Times New Roman" w:hAnsi="Times New Roman"/>
          <w:color w:val="000000"/>
          <w:szCs w:val="27"/>
        </w:rPr>
        <w:br/>
      </w:r>
      <w:r w:rsidRPr="00DF7163">
        <w:rPr>
          <w:rFonts w:ascii="Times New Roman" w:hAnsi="Times New Roman"/>
          <w:color w:val="000000"/>
          <w:szCs w:val="27"/>
        </w:rPr>
        <w:br/>
      </w:r>
      <w:r w:rsidRPr="00DF7163">
        <w:rPr>
          <w:rFonts w:ascii="Times New Roman" w:hAnsi="Times New Roman"/>
          <w:color w:val="000000"/>
          <w:szCs w:val="22"/>
        </w:rPr>
        <w:t>A)</w:t>
      </w:r>
      <w:r w:rsidRPr="00DF7163">
        <w:rPr>
          <w:rFonts w:ascii="Times New Roman" w:hAnsi="Times New Roman"/>
          <w:color w:val="000000"/>
          <w:szCs w:val="27"/>
        </w:rPr>
        <w:br/>
      </w:r>
      <w:r w:rsidRPr="00DF7163">
        <w:rPr>
          <w:rFonts w:ascii="Times New Roman" w:hAnsi="Times New Roman"/>
          <w:color w:val="000000"/>
          <w:szCs w:val="22"/>
        </w:rPr>
        <w:t xml:space="preserve">The </w:t>
      </w:r>
      <w:r w:rsidR="002E409E">
        <w:rPr>
          <w:rFonts w:ascii="Times New Roman" w:hAnsi="Times New Roman"/>
          <w:color w:val="000000"/>
          <w:szCs w:val="22"/>
        </w:rPr>
        <w:t>Club</w:t>
      </w:r>
      <w:r w:rsidRPr="00DF7163">
        <w:rPr>
          <w:rFonts w:ascii="Times New Roman" w:hAnsi="Times New Roman"/>
          <w:color w:val="000000"/>
          <w:szCs w:val="22"/>
        </w:rPr>
        <w:t xml:space="preserve"> is to be a long-only equity portfolio with the following rules:</w:t>
      </w:r>
    </w:p>
    <w:p w14:paraId="47506519" w14:textId="12DDED6F" w:rsidR="004A4925" w:rsidRPr="00DF7163" w:rsidRDefault="004A4925" w:rsidP="004A4925">
      <w:pPr>
        <w:numPr>
          <w:ilvl w:val="0"/>
          <w:numId w:val="26"/>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No more than 20</w:t>
      </w:r>
      <w:r w:rsidRPr="00DF7163">
        <w:rPr>
          <w:rFonts w:ascii="Times New Roman" w:hAnsi="Times New Roman"/>
          <w:color w:val="000000"/>
          <w:szCs w:val="22"/>
        </w:rPr>
        <w:t xml:space="preserve"> percent of the </w:t>
      </w:r>
      <w:r>
        <w:rPr>
          <w:rFonts w:ascii="Times New Roman" w:hAnsi="Times New Roman"/>
          <w:color w:val="000000"/>
          <w:szCs w:val="22"/>
        </w:rPr>
        <w:t>C</w:t>
      </w:r>
      <w:r w:rsidR="002E409E">
        <w:rPr>
          <w:rFonts w:ascii="Times New Roman" w:hAnsi="Times New Roman"/>
          <w:color w:val="000000"/>
          <w:szCs w:val="22"/>
        </w:rPr>
        <w:t>lub</w:t>
      </w:r>
      <w:r w:rsidRPr="00DF7163">
        <w:rPr>
          <w:rFonts w:ascii="Times New Roman" w:hAnsi="Times New Roman"/>
          <w:color w:val="000000"/>
          <w:szCs w:val="22"/>
        </w:rPr>
        <w:t>s total asset value may be in one sector</w:t>
      </w:r>
    </w:p>
    <w:p w14:paraId="72434E1D" w14:textId="4E4436A1" w:rsidR="004A4925" w:rsidRPr="00DF7163" w:rsidRDefault="00B67798" w:rsidP="004A4925">
      <w:pPr>
        <w:numPr>
          <w:ilvl w:val="0"/>
          <w:numId w:val="26"/>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No more than 7.5 </w:t>
      </w:r>
      <w:r w:rsidR="004A4925" w:rsidRPr="00DF7163">
        <w:rPr>
          <w:rFonts w:ascii="Times New Roman" w:hAnsi="Times New Roman"/>
          <w:color w:val="000000"/>
          <w:szCs w:val="22"/>
        </w:rPr>
        <w:t xml:space="preserve">percent of the </w:t>
      </w:r>
      <w:r w:rsidR="004A4925">
        <w:rPr>
          <w:rFonts w:ascii="Times New Roman" w:hAnsi="Times New Roman"/>
          <w:color w:val="000000"/>
          <w:szCs w:val="22"/>
        </w:rPr>
        <w:t>C</w:t>
      </w:r>
      <w:r w:rsidR="002E409E">
        <w:rPr>
          <w:rFonts w:ascii="Times New Roman" w:hAnsi="Times New Roman"/>
          <w:color w:val="000000"/>
          <w:szCs w:val="22"/>
        </w:rPr>
        <w:t>lub</w:t>
      </w:r>
      <w:r w:rsidR="004A4925" w:rsidRPr="00DF7163">
        <w:rPr>
          <w:rFonts w:ascii="Times New Roman" w:hAnsi="Times New Roman"/>
          <w:color w:val="000000"/>
          <w:szCs w:val="22"/>
        </w:rPr>
        <w:t>’s total assets may be in one position</w:t>
      </w:r>
    </w:p>
    <w:p w14:paraId="1B18AD2B" w14:textId="10F91EB2" w:rsidR="004A4925" w:rsidRPr="00DF7163" w:rsidRDefault="004A4925" w:rsidP="004A4925">
      <w:pPr>
        <w:numPr>
          <w:ilvl w:val="0"/>
          <w:numId w:val="26"/>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w:t>
      </w:r>
      <w:r>
        <w:rPr>
          <w:rFonts w:ascii="Times New Roman" w:hAnsi="Times New Roman"/>
          <w:color w:val="000000"/>
          <w:szCs w:val="22"/>
        </w:rPr>
        <w:t>C</w:t>
      </w:r>
      <w:r w:rsidR="002E409E">
        <w:rPr>
          <w:rFonts w:ascii="Times New Roman" w:hAnsi="Times New Roman"/>
          <w:color w:val="000000"/>
          <w:szCs w:val="22"/>
        </w:rPr>
        <w:t>lub</w:t>
      </w:r>
      <w:r w:rsidRPr="00DF7163">
        <w:rPr>
          <w:rFonts w:ascii="Times New Roman" w:hAnsi="Times New Roman"/>
          <w:color w:val="000000"/>
          <w:szCs w:val="22"/>
        </w:rPr>
        <w:t xml:space="preserve"> may only have long positions in equities.  There will be no short selling, no margin trading, and no trading of any type of financial derivative.</w:t>
      </w:r>
    </w:p>
    <w:p w14:paraId="1CB7FD33" w14:textId="7252F9C1" w:rsidR="004A4925" w:rsidRDefault="004A4925" w:rsidP="004A4925">
      <w:pPr>
        <w:numPr>
          <w:ilvl w:val="0"/>
          <w:numId w:val="26"/>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A minimum of 5 percent of the </w:t>
      </w:r>
      <w:r w:rsidR="002E409E">
        <w:rPr>
          <w:rFonts w:ascii="Times New Roman" w:hAnsi="Times New Roman"/>
          <w:color w:val="000000"/>
          <w:szCs w:val="22"/>
        </w:rPr>
        <w:t>Club</w:t>
      </w:r>
      <w:r w:rsidRPr="00DF7163">
        <w:rPr>
          <w:rFonts w:ascii="Times New Roman" w:hAnsi="Times New Roman"/>
          <w:color w:val="000000"/>
          <w:szCs w:val="22"/>
        </w:rPr>
        <w:t>’s total asset value must be in cash at all times</w:t>
      </w:r>
    </w:p>
    <w:p w14:paraId="69280AEE" w14:textId="77777777" w:rsidR="00F97F00" w:rsidRDefault="00F97F00" w:rsidP="00F97F00">
      <w:pPr>
        <w:spacing w:before="2" w:after="2" w:line="360" w:lineRule="auto"/>
        <w:ind w:left="720"/>
        <w:textAlignment w:val="baseline"/>
        <w:rPr>
          <w:rFonts w:ascii="Times New Roman" w:hAnsi="Times New Roman"/>
          <w:color w:val="000000"/>
          <w:szCs w:val="22"/>
        </w:rPr>
      </w:pPr>
    </w:p>
    <w:p w14:paraId="267A510C" w14:textId="3D840D48" w:rsidR="00C1032B" w:rsidRPr="00F97F00" w:rsidRDefault="00C1032B" w:rsidP="004A4925">
      <w:pPr>
        <w:numPr>
          <w:ilvl w:val="0"/>
          <w:numId w:val="26"/>
        </w:numPr>
        <w:spacing w:before="2" w:after="2" w:line="360" w:lineRule="auto"/>
        <w:textAlignment w:val="baseline"/>
        <w:rPr>
          <w:rFonts w:ascii="Times New Roman" w:hAnsi="Times New Roman"/>
          <w:b/>
          <w:color w:val="000000"/>
          <w:szCs w:val="22"/>
        </w:rPr>
      </w:pPr>
      <w:r w:rsidRPr="00F97F00">
        <w:rPr>
          <w:rFonts w:ascii="Times New Roman" w:hAnsi="Times New Roman"/>
          <w:b/>
          <w:color w:val="000000"/>
          <w:szCs w:val="22"/>
        </w:rPr>
        <w:t>Executive Board exclusive investing authority:</w:t>
      </w:r>
    </w:p>
    <w:p w14:paraId="5979584E" w14:textId="751A3F1B" w:rsidR="004A4925" w:rsidRPr="00DF7163" w:rsidRDefault="004A4925" w:rsidP="00C1032B">
      <w:pPr>
        <w:numPr>
          <w:ilvl w:val="1"/>
          <w:numId w:val="26"/>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w:t>
      </w:r>
      <w:r w:rsidR="002E409E">
        <w:rPr>
          <w:rFonts w:ascii="Times New Roman" w:hAnsi="Times New Roman"/>
          <w:color w:val="000000"/>
          <w:szCs w:val="22"/>
        </w:rPr>
        <w:t>Club</w:t>
      </w:r>
      <w:r w:rsidRPr="00DF7163">
        <w:rPr>
          <w:rFonts w:ascii="Times New Roman" w:hAnsi="Times New Roman"/>
          <w:color w:val="000000"/>
          <w:szCs w:val="22"/>
        </w:rPr>
        <w:t>’s primary purpose is to educate undergraduates in investing and financial markets by holding long term positions.  </w:t>
      </w:r>
      <w:r w:rsidRPr="00B67798">
        <w:rPr>
          <w:rFonts w:ascii="Times New Roman" w:hAnsi="Times New Roman"/>
          <w:b/>
          <w:color w:val="000000"/>
          <w:szCs w:val="22"/>
        </w:rPr>
        <w:t>Therefore, The C</w:t>
      </w:r>
      <w:r w:rsidR="002E409E">
        <w:rPr>
          <w:rFonts w:ascii="Times New Roman" w:hAnsi="Times New Roman"/>
          <w:b/>
          <w:color w:val="000000"/>
          <w:szCs w:val="22"/>
        </w:rPr>
        <w:t>lub</w:t>
      </w:r>
      <w:r w:rsidRPr="00B67798">
        <w:rPr>
          <w:rFonts w:ascii="Times New Roman" w:hAnsi="Times New Roman"/>
          <w:b/>
          <w:color w:val="000000"/>
          <w:szCs w:val="22"/>
        </w:rPr>
        <w:t xml:space="preserve"> must hold a position for at least eight weeks, unless a unanimous decision is made by the Executive Board to sell the entire position.  </w:t>
      </w:r>
      <w:r w:rsidR="00AB3153" w:rsidRPr="00AB3153">
        <w:rPr>
          <w:rFonts w:ascii="Times New Roman" w:hAnsi="Times New Roman"/>
          <w:b/>
          <w:color w:val="000000"/>
          <w:szCs w:val="22"/>
        </w:rPr>
        <w:t>With four votes,</w:t>
      </w:r>
      <w:r w:rsidRPr="00AB3153">
        <w:rPr>
          <w:rFonts w:ascii="Times New Roman" w:hAnsi="Times New Roman"/>
          <w:b/>
          <w:color w:val="000000"/>
          <w:szCs w:val="22"/>
        </w:rPr>
        <w:t xml:space="preserve"> Executive Board </w:t>
      </w:r>
      <w:r w:rsidR="00AB3153" w:rsidRPr="00AB3153">
        <w:rPr>
          <w:rFonts w:ascii="Times New Roman" w:hAnsi="Times New Roman"/>
          <w:b/>
          <w:color w:val="000000"/>
          <w:szCs w:val="22"/>
        </w:rPr>
        <w:t>may</w:t>
      </w:r>
      <w:r w:rsidRPr="00AB3153">
        <w:rPr>
          <w:rFonts w:ascii="Times New Roman" w:hAnsi="Times New Roman"/>
          <w:b/>
          <w:color w:val="000000"/>
          <w:szCs w:val="22"/>
        </w:rPr>
        <w:t xml:space="preserve"> sel</w:t>
      </w:r>
      <w:r w:rsidR="00AB3153" w:rsidRPr="00AB3153">
        <w:rPr>
          <w:rFonts w:ascii="Times New Roman" w:hAnsi="Times New Roman"/>
          <w:b/>
          <w:color w:val="000000"/>
          <w:szCs w:val="22"/>
        </w:rPr>
        <w:t>l a maximum of 50 percent of any</w:t>
      </w:r>
      <w:r w:rsidRPr="00AB3153">
        <w:rPr>
          <w:rFonts w:ascii="Times New Roman" w:hAnsi="Times New Roman"/>
          <w:b/>
          <w:color w:val="000000"/>
          <w:szCs w:val="22"/>
        </w:rPr>
        <w:t xml:space="preserve"> existing position</w:t>
      </w:r>
      <w:r>
        <w:rPr>
          <w:rFonts w:ascii="Times New Roman" w:hAnsi="Times New Roman"/>
          <w:color w:val="000000"/>
          <w:szCs w:val="22"/>
        </w:rPr>
        <w:t xml:space="preserve">.  </w:t>
      </w:r>
    </w:p>
    <w:p w14:paraId="11CB6F2D" w14:textId="77777777" w:rsidR="005C7B75" w:rsidRDefault="004A4925" w:rsidP="00C1032B">
      <w:pPr>
        <w:numPr>
          <w:ilvl w:val="1"/>
          <w:numId w:val="26"/>
        </w:numPr>
        <w:spacing w:before="2" w:after="2" w:line="360" w:lineRule="auto"/>
        <w:textAlignment w:val="baseline"/>
        <w:rPr>
          <w:rFonts w:ascii="Times New Roman" w:hAnsi="Times New Roman"/>
          <w:color w:val="000000"/>
          <w:szCs w:val="22"/>
        </w:rPr>
      </w:pPr>
      <w:r w:rsidRPr="00C1032B">
        <w:rPr>
          <w:rFonts w:ascii="Times New Roman" w:hAnsi="Times New Roman"/>
          <w:color w:val="000000"/>
          <w:szCs w:val="22"/>
        </w:rPr>
        <w:t>With a majority vote, The Executive Board may also add to positions in the portfolio once without taking a vote with all members</w:t>
      </w:r>
      <w:r w:rsidRPr="003D6729">
        <w:rPr>
          <w:rFonts w:ascii="Times New Roman" w:hAnsi="Times New Roman"/>
          <w:b/>
          <w:color w:val="000000"/>
          <w:szCs w:val="22"/>
        </w:rPr>
        <w:t xml:space="preserve">.  However, no additions may be made by the Board that </w:t>
      </w:r>
      <w:proofErr w:type="gramStart"/>
      <w:r w:rsidRPr="003D6729">
        <w:rPr>
          <w:rFonts w:ascii="Times New Roman" w:hAnsi="Times New Roman"/>
          <w:b/>
          <w:color w:val="000000"/>
          <w:szCs w:val="22"/>
        </w:rPr>
        <w:t>exceed</w:t>
      </w:r>
      <w:proofErr w:type="gramEnd"/>
      <w:r w:rsidRPr="003D6729">
        <w:rPr>
          <w:rFonts w:ascii="Times New Roman" w:hAnsi="Times New Roman"/>
          <w:b/>
          <w:color w:val="000000"/>
          <w:szCs w:val="22"/>
        </w:rPr>
        <w:t xml:space="preserve"> 50 percent of the original amount invested in the given company.</w:t>
      </w:r>
      <w:r>
        <w:rPr>
          <w:rFonts w:ascii="Times New Roman" w:hAnsi="Times New Roman"/>
          <w:color w:val="000000"/>
          <w:szCs w:val="22"/>
        </w:rPr>
        <w:t xml:space="preserve">  </w:t>
      </w:r>
      <w:r w:rsidR="00742814">
        <w:rPr>
          <w:rFonts w:ascii="Times New Roman" w:hAnsi="Times New Roman"/>
          <w:color w:val="000000"/>
          <w:szCs w:val="22"/>
        </w:rPr>
        <w:t xml:space="preserve">The initial investment is defined as the very first trade made for the given company. </w:t>
      </w:r>
    </w:p>
    <w:p w14:paraId="1F3D8CD1" w14:textId="70D0DBDC" w:rsidR="004A4925" w:rsidRDefault="00CA6B7C" w:rsidP="00C1032B">
      <w:pPr>
        <w:numPr>
          <w:ilvl w:val="1"/>
          <w:numId w:val="26"/>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With a majority vote, t</w:t>
      </w:r>
      <w:r w:rsidR="004A4925">
        <w:rPr>
          <w:rFonts w:ascii="Times New Roman" w:hAnsi="Times New Roman"/>
          <w:color w:val="000000"/>
          <w:szCs w:val="22"/>
        </w:rPr>
        <w:t xml:space="preserve">he Board may also vote to add to </w:t>
      </w:r>
      <w:r w:rsidR="006815F9">
        <w:rPr>
          <w:rFonts w:ascii="Times New Roman" w:hAnsi="Times New Roman"/>
          <w:color w:val="000000"/>
          <w:szCs w:val="22"/>
        </w:rPr>
        <w:t>an existing position that it had previously</w:t>
      </w:r>
      <w:r w:rsidR="002C63C5">
        <w:rPr>
          <w:rFonts w:ascii="Times New Roman" w:hAnsi="Times New Roman"/>
          <w:color w:val="000000"/>
          <w:szCs w:val="22"/>
        </w:rPr>
        <w:t xml:space="preserve"> agreed to sell with four votes</w:t>
      </w:r>
      <w:r w:rsidR="004A4925">
        <w:rPr>
          <w:rFonts w:ascii="Times New Roman" w:hAnsi="Times New Roman"/>
          <w:color w:val="000000"/>
          <w:szCs w:val="22"/>
        </w:rPr>
        <w:t xml:space="preserve">.  In this case, the Board may add up to 50 percent of the initial position (the investment before the sale).  </w:t>
      </w:r>
      <w:r w:rsidR="00B95B9F">
        <w:rPr>
          <w:rFonts w:ascii="Times New Roman" w:hAnsi="Times New Roman"/>
          <w:color w:val="000000"/>
          <w:szCs w:val="22"/>
        </w:rPr>
        <w:t xml:space="preserve">If the Board ever agrees unanimously to sell an entire position, it does not have the power to create the same position again.  A formal </w:t>
      </w:r>
      <w:proofErr w:type="spellStart"/>
      <w:r w:rsidR="00B95B9F">
        <w:rPr>
          <w:rFonts w:ascii="Times New Roman" w:hAnsi="Times New Roman"/>
          <w:color w:val="000000"/>
          <w:szCs w:val="22"/>
        </w:rPr>
        <w:t>writeup</w:t>
      </w:r>
      <w:proofErr w:type="spellEnd"/>
      <w:r w:rsidR="00B95B9F">
        <w:rPr>
          <w:rFonts w:ascii="Times New Roman" w:hAnsi="Times New Roman"/>
          <w:color w:val="000000"/>
          <w:szCs w:val="22"/>
        </w:rPr>
        <w:t xml:space="preserve"> must be done to create the position again.</w:t>
      </w:r>
    </w:p>
    <w:p w14:paraId="1CA1C505" w14:textId="717EB9B0" w:rsidR="00F97F00" w:rsidRDefault="00F97F00" w:rsidP="00C1032B">
      <w:pPr>
        <w:numPr>
          <w:ilvl w:val="1"/>
          <w:numId w:val="26"/>
        </w:numPr>
        <w:spacing w:before="2" w:after="2" w:line="360" w:lineRule="auto"/>
        <w:textAlignment w:val="baseline"/>
        <w:rPr>
          <w:rFonts w:ascii="Times New Roman" w:hAnsi="Times New Roman"/>
          <w:color w:val="000000"/>
          <w:szCs w:val="22"/>
        </w:rPr>
      </w:pPr>
      <w:r>
        <w:rPr>
          <w:rFonts w:ascii="Times New Roman" w:hAnsi="Times New Roman"/>
          <w:b/>
          <w:color w:val="000000"/>
          <w:szCs w:val="22"/>
        </w:rPr>
        <w:t xml:space="preserve">One time every semester, the Board may open a new position without the approval of the entire group.  </w:t>
      </w:r>
      <w:r w:rsidR="00D96283">
        <w:rPr>
          <w:rFonts w:ascii="Times New Roman" w:hAnsi="Times New Roman"/>
          <w:b/>
          <w:color w:val="000000"/>
          <w:szCs w:val="22"/>
        </w:rPr>
        <w:t>This is mea</w:t>
      </w:r>
      <w:r w:rsidR="00284CB9">
        <w:rPr>
          <w:rFonts w:ascii="Times New Roman" w:hAnsi="Times New Roman"/>
          <w:b/>
          <w:color w:val="000000"/>
          <w:szCs w:val="22"/>
        </w:rPr>
        <w:t>nt to give the VI</w:t>
      </w:r>
      <w:r w:rsidR="00D96283">
        <w:rPr>
          <w:rFonts w:ascii="Times New Roman" w:hAnsi="Times New Roman"/>
          <w:b/>
          <w:color w:val="000000"/>
          <w:szCs w:val="22"/>
        </w:rPr>
        <w:t xml:space="preserve">C the opportunity to engage in one investment every semester that is particular attractive and he able to execute on this without doing a formal </w:t>
      </w:r>
      <w:proofErr w:type="spellStart"/>
      <w:r w:rsidR="00D96283">
        <w:rPr>
          <w:rFonts w:ascii="Times New Roman" w:hAnsi="Times New Roman"/>
          <w:b/>
          <w:color w:val="000000"/>
          <w:szCs w:val="22"/>
        </w:rPr>
        <w:t>writeup</w:t>
      </w:r>
      <w:proofErr w:type="spellEnd"/>
      <w:r w:rsidR="00D96283">
        <w:rPr>
          <w:rFonts w:ascii="Times New Roman" w:hAnsi="Times New Roman"/>
          <w:b/>
          <w:color w:val="000000"/>
          <w:szCs w:val="22"/>
        </w:rPr>
        <w:t xml:space="preserve">.  Doing such a </w:t>
      </w:r>
      <w:proofErr w:type="spellStart"/>
      <w:r w:rsidR="00D96283">
        <w:rPr>
          <w:rFonts w:ascii="Times New Roman" w:hAnsi="Times New Roman"/>
          <w:b/>
          <w:color w:val="000000"/>
          <w:szCs w:val="22"/>
        </w:rPr>
        <w:t>writeup</w:t>
      </w:r>
      <w:proofErr w:type="spellEnd"/>
      <w:r w:rsidR="00D96283">
        <w:rPr>
          <w:rFonts w:ascii="Times New Roman" w:hAnsi="Times New Roman"/>
          <w:b/>
          <w:color w:val="000000"/>
          <w:szCs w:val="22"/>
        </w:rPr>
        <w:t xml:space="preserve"> may interrupt a schedule for </w:t>
      </w:r>
      <w:proofErr w:type="spellStart"/>
      <w:r w:rsidR="00D96283">
        <w:rPr>
          <w:rFonts w:ascii="Times New Roman" w:hAnsi="Times New Roman"/>
          <w:b/>
          <w:color w:val="000000"/>
          <w:szCs w:val="22"/>
        </w:rPr>
        <w:t>writeups</w:t>
      </w:r>
      <w:proofErr w:type="spellEnd"/>
      <w:r w:rsidR="00D96283">
        <w:rPr>
          <w:rFonts w:ascii="Times New Roman" w:hAnsi="Times New Roman"/>
          <w:b/>
          <w:color w:val="000000"/>
          <w:szCs w:val="22"/>
        </w:rPr>
        <w:t xml:space="preserve"> for meetings that has been already completed by the President.  </w:t>
      </w:r>
      <w:r w:rsidR="00C81260">
        <w:rPr>
          <w:rFonts w:ascii="Times New Roman" w:hAnsi="Times New Roman"/>
          <w:b/>
          <w:color w:val="000000"/>
          <w:szCs w:val="22"/>
        </w:rPr>
        <w:t xml:space="preserve">The Board must vote unanimously to add this position.  </w:t>
      </w:r>
    </w:p>
    <w:p w14:paraId="178F6BDA" w14:textId="47DADDCE" w:rsidR="002C63C5" w:rsidRDefault="002E409E" w:rsidP="00D11A10">
      <w:pPr>
        <w:numPr>
          <w:ilvl w:val="0"/>
          <w:numId w:val="26"/>
        </w:numPr>
        <w:spacing w:before="2" w:after="2" w:line="360" w:lineRule="auto"/>
        <w:textAlignment w:val="baseline"/>
        <w:rPr>
          <w:rFonts w:ascii="Times New Roman" w:hAnsi="Times New Roman"/>
          <w:color w:val="000000"/>
          <w:szCs w:val="22"/>
        </w:rPr>
      </w:pPr>
      <w:r>
        <w:rPr>
          <w:rFonts w:ascii="Times New Roman" w:hAnsi="Times New Roman"/>
          <w:b/>
          <w:color w:val="000000"/>
          <w:szCs w:val="22"/>
        </w:rPr>
        <w:t>The Club</w:t>
      </w:r>
      <w:r w:rsidR="00D11A10" w:rsidRPr="00514012">
        <w:rPr>
          <w:rFonts w:ascii="Times New Roman" w:hAnsi="Times New Roman"/>
          <w:b/>
          <w:color w:val="000000"/>
          <w:szCs w:val="22"/>
        </w:rPr>
        <w:t xml:space="preserve"> may vote to add to or sell </w:t>
      </w:r>
      <w:r w:rsidR="00403A32">
        <w:rPr>
          <w:rFonts w:ascii="Times New Roman" w:hAnsi="Times New Roman"/>
          <w:b/>
          <w:color w:val="000000"/>
          <w:szCs w:val="22"/>
        </w:rPr>
        <w:t>any amount</w:t>
      </w:r>
      <w:r w:rsidR="00D11A10" w:rsidRPr="00514012">
        <w:rPr>
          <w:rFonts w:ascii="Times New Roman" w:hAnsi="Times New Roman"/>
          <w:b/>
          <w:color w:val="000000"/>
          <w:szCs w:val="22"/>
        </w:rPr>
        <w:t xml:space="preserve"> of a position</w:t>
      </w:r>
      <w:r w:rsidR="00875975" w:rsidRPr="00514012">
        <w:rPr>
          <w:rFonts w:ascii="Times New Roman" w:hAnsi="Times New Roman"/>
          <w:b/>
          <w:color w:val="000000"/>
          <w:szCs w:val="22"/>
        </w:rPr>
        <w:t xml:space="preserve"> at any meeting, but</w:t>
      </w:r>
      <w:r w:rsidR="00D11A10" w:rsidRPr="00514012">
        <w:rPr>
          <w:rFonts w:ascii="Times New Roman" w:hAnsi="Times New Roman"/>
          <w:b/>
          <w:color w:val="000000"/>
          <w:szCs w:val="22"/>
        </w:rPr>
        <w:t xml:space="preserve"> only if the </w:t>
      </w:r>
      <w:r w:rsidR="00742FEB" w:rsidRPr="00514012">
        <w:rPr>
          <w:rFonts w:ascii="Times New Roman" w:hAnsi="Times New Roman"/>
          <w:b/>
          <w:color w:val="000000"/>
          <w:szCs w:val="22"/>
        </w:rPr>
        <w:t xml:space="preserve">senior analyst for the position has a </w:t>
      </w:r>
      <w:proofErr w:type="spellStart"/>
      <w:r w:rsidR="00742FEB" w:rsidRPr="00514012">
        <w:rPr>
          <w:rFonts w:ascii="Times New Roman" w:hAnsi="Times New Roman"/>
          <w:b/>
          <w:color w:val="000000"/>
          <w:szCs w:val="22"/>
        </w:rPr>
        <w:t>writeup</w:t>
      </w:r>
      <w:proofErr w:type="spellEnd"/>
      <w:r w:rsidR="00742FEB" w:rsidRPr="00514012">
        <w:rPr>
          <w:rFonts w:ascii="Times New Roman" w:hAnsi="Times New Roman"/>
          <w:b/>
          <w:color w:val="000000"/>
          <w:szCs w:val="22"/>
        </w:rPr>
        <w:t xml:space="preserve"> with specific reasons for either the sale or purchase of stock.</w:t>
      </w:r>
      <w:r w:rsidR="00742FEB">
        <w:rPr>
          <w:rFonts w:ascii="Times New Roman" w:hAnsi="Times New Roman"/>
          <w:color w:val="000000"/>
          <w:szCs w:val="22"/>
        </w:rPr>
        <w:t xml:space="preserve">  </w:t>
      </w:r>
      <w:r w:rsidR="003240D7">
        <w:rPr>
          <w:rFonts w:ascii="Times New Roman" w:hAnsi="Times New Roman"/>
          <w:color w:val="000000"/>
          <w:szCs w:val="22"/>
        </w:rPr>
        <w:t xml:space="preserve"> </w:t>
      </w:r>
      <w:r w:rsidR="002C63C5">
        <w:rPr>
          <w:rFonts w:ascii="Times New Roman" w:hAnsi="Times New Roman"/>
          <w:color w:val="000000"/>
          <w:szCs w:val="22"/>
        </w:rPr>
        <w:t>Limits to this rule are as follows:</w:t>
      </w:r>
    </w:p>
    <w:p w14:paraId="0AB03F76" w14:textId="59594707" w:rsidR="002C63C5" w:rsidRDefault="003240D7" w:rsidP="002C63C5">
      <w:pPr>
        <w:numPr>
          <w:ilvl w:val="1"/>
          <w:numId w:val="26"/>
        </w:numPr>
        <w:spacing w:before="2" w:after="2" w:line="360" w:lineRule="auto"/>
        <w:textAlignment w:val="baseline"/>
        <w:rPr>
          <w:rFonts w:ascii="Times New Roman" w:hAnsi="Times New Roman"/>
          <w:color w:val="000000"/>
          <w:szCs w:val="22"/>
        </w:rPr>
      </w:pPr>
      <w:r>
        <w:rPr>
          <w:rFonts w:ascii="Times New Roman" w:hAnsi="Times New Roman"/>
          <w:b/>
          <w:color w:val="000000"/>
          <w:szCs w:val="22"/>
        </w:rPr>
        <w:t xml:space="preserve">A </w:t>
      </w:r>
      <w:proofErr w:type="spellStart"/>
      <w:r>
        <w:rPr>
          <w:rFonts w:ascii="Times New Roman" w:hAnsi="Times New Roman"/>
          <w:b/>
          <w:color w:val="000000"/>
          <w:szCs w:val="22"/>
        </w:rPr>
        <w:t>writeup</w:t>
      </w:r>
      <w:proofErr w:type="spellEnd"/>
      <w:r>
        <w:rPr>
          <w:rFonts w:ascii="Times New Roman" w:hAnsi="Times New Roman"/>
          <w:b/>
          <w:color w:val="000000"/>
          <w:szCs w:val="22"/>
        </w:rPr>
        <w:t xml:space="preserve"> is a written document with specific reasons for a sale or purchase.  </w:t>
      </w:r>
      <w:r w:rsidR="00742FEB">
        <w:rPr>
          <w:rFonts w:ascii="Times New Roman" w:hAnsi="Times New Roman"/>
          <w:color w:val="000000"/>
          <w:szCs w:val="22"/>
        </w:rPr>
        <w:t>The motion to</w:t>
      </w:r>
      <w:r w:rsidR="00737221">
        <w:rPr>
          <w:rFonts w:ascii="Times New Roman" w:hAnsi="Times New Roman"/>
          <w:color w:val="000000"/>
          <w:szCs w:val="22"/>
        </w:rPr>
        <w:t xml:space="preserve"> </w:t>
      </w:r>
      <w:r w:rsidR="00742FEB">
        <w:rPr>
          <w:rFonts w:ascii="Times New Roman" w:hAnsi="Times New Roman"/>
          <w:color w:val="000000"/>
          <w:szCs w:val="22"/>
        </w:rPr>
        <w:t>vote</w:t>
      </w:r>
      <w:r w:rsidR="00737221">
        <w:rPr>
          <w:rFonts w:ascii="Times New Roman" w:hAnsi="Times New Roman"/>
          <w:color w:val="000000"/>
          <w:szCs w:val="22"/>
        </w:rPr>
        <w:t xml:space="preserve"> to buy or sell</w:t>
      </w:r>
      <w:r w:rsidR="00742FEB">
        <w:rPr>
          <w:rFonts w:ascii="Times New Roman" w:hAnsi="Times New Roman"/>
          <w:color w:val="000000"/>
          <w:szCs w:val="22"/>
        </w:rPr>
        <w:t xml:space="preserve"> must be initiated by the senior analyst</w:t>
      </w:r>
      <w:r w:rsidR="00B40A82">
        <w:rPr>
          <w:rFonts w:ascii="Times New Roman" w:hAnsi="Times New Roman"/>
          <w:color w:val="000000"/>
          <w:szCs w:val="22"/>
        </w:rPr>
        <w:t xml:space="preserve"> for the given position</w:t>
      </w:r>
      <w:r w:rsidR="00742FEB">
        <w:rPr>
          <w:rFonts w:ascii="Times New Roman" w:hAnsi="Times New Roman"/>
          <w:color w:val="000000"/>
          <w:szCs w:val="22"/>
        </w:rPr>
        <w:t xml:space="preserve">.  </w:t>
      </w:r>
      <w:r w:rsidR="000F0A57">
        <w:rPr>
          <w:rFonts w:ascii="Times New Roman" w:hAnsi="Times New Roman"/>
          <w:color w:val="000000"/>
          <w:szCs w:val="22"/>
        </w:rPr>
        <w:t xml:space="preserve">If a senior analyst does present these ideas for a vote, the </w:t>
      </w:r>
      <w:r w:rsidR="002E409E">
        <w:rPr>
          <w:rFonts w:ascii="Times New Roman" w:hAnsi="Times New Roman"/>
          <w:color w:val="000000"/>
          <w:szCs w:val="22"/>
        </w:rPr>
        <w:t>Club</w:t>
      </w:r>
      <w:r w:rsidR="004A4925">
        <w:rPr>
          <w:rFonts w:ascii="Times New Roman" w:hAnsi="Times New Roman"/>
          <w:color w:val="000000"/>
          <w:szCs w:val="22"/>
        </w:rPr>
        <w:t xml:space="preserve"> </w:t>
      </w:r>
      <w:r w:rsidR="000F0A57">
        <w:rPr>
          <w:rFonts w:ascii="Times New Roman" w:hAnsi="Times New Roman"/>
          <w:color w:val="000000"/>
          <w:szCs w:val="22"/>
        </w:rPr>
        <w:t xml:space="preserve">may </w:t>
      </w:r>
      <w:r w:rsidR="004A4925">
        <w:rPr>
          <w:rFonts w:ascii="Times New Roman" w:hAnsi="Times New Roman"/>
          <w:color w:val="000000"/>
          <w:szCs w:val="22"/>
        </w:rPr>
        <w:t>increase the size of a position by any amount, provided that the st</w:t>
      </w:r>
      <w:r w:rsidR="0046235E">
        <w:rPr>
          <w:rFonts w:ascii="Times New Roman" w:hAnsi="Times New Roman"/>
          <w:color w:val="000000"/>
          <w:szCs w:val="22"/>
        </w:rPr>
        <w:t>ock does not compose more than 7.5</w:t>
      </w:r>
      <w:r w:rsidR="004A4925">
        <w:rPr>
          <w:rFonts w:ascii="Times New Roman" w:hAnsi="Times New Roman"/>
          <w:color w:val="000000"/>
          <w:szCs w:val="22"/>
        </w:rPr>
        <w:t xml:space="preserve"> percent of the portfolio’s total assets.  </w:t>
      </w:r>
    </w:p>
    <w:p w14:paraId="174FF7A8" w14:textId="0BF789F0" w:rsidR="004A4925" w:rsidRPr="00D53BF8" w:rsidRDefault="00FD4327" w:rsidP="002C63C5">
      <w:pPr>
        <w:numPr>
          <w:ilvl w:val="1"/>
          <w:numId w:val="26"/>
        </w:numPr>
        <w:spacing w:before="2" w:after="2" w:line="360" w:lineRule="auto"/>
        <w:textAlignment w:val="baseline"/>
        <w:rPr>
          <w:rFonts w:ascii="Times New Roman" w:hAnsi="Times New Roman"/>
          <w:b/>
          <w:color w:val="000000"/>
          <w:szCs w:val="22"/>
        </w:rPr>
      </w:pPr>
      <w:r>
        <w:rPr>
          <w:rFonts w:ascii="Times New Roman" w:hAnsi="Times New Roman"/>
          <w:color w:val="000000"/>
          <w:szCs w:val="22"/>
        </w:rPr>
        <w:t>With majority vote, the C</w:t>
      </w:r>
      <w:r w:rsidR="002E409E">
        <w:rPr>
          <w:rFonts w:ascii="Times New Roman" w:hAnsi="Times New Roman"/>
          <w:color w:val="000000"/>
          <w:szCs w:val="22"/>
        </w:rPr>
        <w:t>lub</w:t>
      </w:r>
      <w:r>
        <w:rPr>
          <w:rFonts w:ascii="Times New Roman" w:hAnsi="Times New Roman"/>
          <w:color w:val="000000"/>
          <w:szCs w:val="22"/>
        </w:rPr>
        <w:t xml:space="preserve"> can sell </w:t>
      </w:r>
      <w:r w:rsidR="00C171DA">
        <w:rPr>
          <w:rFonts w:ascii="Times New Roman" w:hAnsi="Times New Roman"/>
          <w:color w:val="000000"/>
          <w:szCs w:val="22"/>
        </w:rPr>
        <w:t>up to 50 percent of any position</w:t>
      </w:r>
      <w:r>
        <w:rPr>
          <w:rFonts w:ascii="Times New Roman" w:hAnsi="Times New Roman"/>
          <w:color w:val="000000"/>
          <w:szCs w:val="22"/>
        </w:rPr>
        <w:t xml:space="preserve">.  </w:t>
      </w:r>
      <w:r w:rsidR="00C171DA">
        <w:rPr>
          <w:rFonts w:ascii="Times New Roman" w:hAnsi="Times New Roman"/>
          <w:color w:val="000000"/>
          <w:szCs w:val="22"/>
        </w:rPr>
        <w:t xml:space="preserve"> </w:t>
      </w:r>
      <w:r w:rsidR="00C171DA" w:rsidRPr="00D53BF8">
        <w:rPr>
          <w:rFonts w:ascii="Times New Roman" w:hAnsi="Times New Roman"/>
          <w:b/>
          <w:color w:val="000000"/>
          <w:szCs w:val="22"/>
        </w:rPr>
        <w:t>As described above, if four members on the Board also agree to sell the position, at this point, all of the position may be sold.</w:t>
      </w:r>
    </w:p>
    <w:p w14:paraId="71DCB7AD" w14:textId="1FC85F70" w:rsidR="004A4925" w:rsidRPr="00703ED1" w:rsidRDefault="004A4925" w:rsidP="004A4925">
      <w:pPr>
        <w:numPr>
          <w:ilvl w:val="0"/>
          <w:numId w:val="27"/>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To hedge existing positions, the </w:t>
      </w:r>
      <w:r w:rsidR="002E409E">
        <w:rPr>
          <w:rFonts w:ascii="Times New Roman" w:hAnsi="Times New Roman"/>
          <w:color w:val="000000"/>
          <w:szCs w:val="22"/>
        </w:rPr>
        <w:t>Club</w:t>
      </w:r>
      <w:r w:rsidRPr="00DF7163">
        <w:rPr>
          <w:rFonts w:ascii="Times New Roman" w:hAnsi="Times New Roman"/>
          <w:color w:val="000000"/>
          <w:szCs w:val="22"/>
        </w:rPr>
        <w:t xml:space="preserve"> may use ETF’s that have an inverse correlation with the stock in the portfolio.  The </w:t>
      </w:r>
      <w:r w:rsidR="002E409E">
        <w:rPr>
          <w:rFonts w:ascii="Times New Roman" w:hAnsi="Times New Roman"/>
          <w:color w:val="000000"/>
          <w:szCs w:val="22"/>
        </w:rPr>
        <w:t>Club</w:t>
      </w:r>
      <w:r w:rsidRPr="00DF7163">
        <w:rPr>
          <w:rFonts w:ascii="Times New Roman" w:hAnsi="Times New Roman"/>
          <w:color w:val="000000"/>
          <w:szCs w:val="22"/>
        </w:rPr>
        <w:t xml:space="preserve"> may not short a company against a separate long position, so to maneuver short term market fluctuations, the </w:t>
      </w:r>
      <w:r w:rsidR="002E409E">
        <w:rPr>
          <w:rFonts w:ascii="Times New Roman" w:hAnsi="Times New Roman"/>
          <w:color w:val="000000"/>
          <w:szCs w:val="22"/>
        </w:rPr>
        <w:t>Club</w:t>
      </w:r>
      <w:r w:rsidRPr="00DF7163">
        <w:rPr>
          <w:rFonts w:ascii="Times New Roman" w:hAnsi="Times New Roman"/>
          <w:color w:val="000000"/>
          <w:szCs w:val="22"/>
        </w:rPr>
        <w:t xml:space="preserve"> may purchase “short ETFs”, or ETF’s that increase in value when the market declines.  </w:t>
      </w:r>
      <w:r>
        <w:rPr>
          <w:rFonts w:ascii="Times New Roman" w:hAnsi="Times New Roman"/>
          <w:color w:val="000000"/>
          <w:szCs w:val="22"/>
        </w:rPr>
        <w:t xml:space="preserve">An example of one of these is the ETF with ticker “SH”. </w:t>
      </w:r>
      <w:r w:rsidRPr="00DF7163">
        <w:rPr>
          <w:rFonts w:ascii="Times New Roman" w:hAnsi="Times New Roman"/>
          <w:color w:val="000000"/>
          <w:szCs w:val="22"/>
        </w:rPr>
        <w:t>A hedge must be voted on and approved by majority of the Board.</w:t>
      </w:r>
      <w:r w:rsidR="002E409E">
        <w:rPr>
          <w:rFonts w:ascii="Times New Roman" w:hAnsi="Times New Roman"/>
          <w:color w:val="000000"/>
          <w:szCs w:val="22"/>
        </w:rPr>
        <w:t xml:space="preserve">  The Club</w:t>
      </w:r>
      <w:r w:rsidR="006F7B1A">
        <w:rPr>
          <w:rFonts w:ascii="Times New Roman" w:hAnsi="Times New Roman"/>
          <w:color w:val="000000"/>
          <w:szCs w:val="22"/>
        </w:rPr>
        <w:t xml:space="preserve"> may never purchase short ETF’s with leverage.  No “ultra” ETF’s that track twice an index’s movement may be purchased.  </w:t>
      </w:r>
    </w:p>
    <w:p w14:paraId="3B7F6B46" w14:textId="77777777" w:rsidR="004A4925" w:rsidRDefault="004A4925" w:rsidP="004A4925">
      <w:pPr>
        <w:spacing w:line="360" w:lineRule="auto"/>
        <w:rPr>
          <w:rFonts w:ascii="Times New Roman" w:hAnsi="Times New Roman"/>
          <w:color w:val="000000"/>
          <w:szCs w:val="27"/>
        </w:rPr>
      </w:pPr>
    </w:p>
    <w:p w14:paraId="224326FC" w14:textId="77777777" w:rsidR="004A4925" w:rsidRDefault="004A4925" w:rsidP="004A4925">
      <w:pPr>
        <w:spacing w:line="360" w:lineRule="auto"/>
        <w:rPr>
          <w:rFonts w:ascii="Times New Roman" w:hAnsi="Times New Roman"/>
          <w:color w:val="000000"/>
          <w:szCs w:val="27"/>
        </w:rPr>
      </w:pPr>
      <w:r>
        <w:rPr>
          <w:rFonts w:ascii="Times New Roman" w:hAnsi="Times New Roman"/>
          <w:color w:val="000000"/>
          <w:szCs w:val="27"/>
        </w:rPr>
        <w:t xml:space="preserve">B) </w:t>
      </w:r>
    </w:p>
    <w:p w14:paraId="053B6120" w14:textId="77777777" w:rsidR="004A4925" w:rsidRPr="00D80AF0" w:rsidRDefault="004A4925" w:rsidP="004A4925">
      <w:pPr>
        <w:spacing w:line="360" w:lineRule="auto"/>
        <w:rPr>
          <w:rFonts w:ascii="Times New Roman" w:hAnsi="Times New Roman"/>
          <w:b/>
          <w:color w:val="000000"/>
          <w:szCs w:val="27"/>
        </w:rPr>
      </w:pPr>
      <w:r w:rsidRPr="00D80AF0">
        <w:rPr>
          <w:rFonts w:ascii="Times New Roman" w:hAnsi="Times New Roman"/>
          <w:b/>
          <w:color w:val="000000"/>
          <w:szCs w:val="27"/>
        </w:rPr>
        <w:t>Rules regarding executing approved investment ideas are as follows:</w:t>
      </w:r>
    </w:p>
    <w:p w14:paraId="5209B85B" w14:textId="062F942A" w:rsidR="004A4925" w:rsidRDefault="004A4925" w:rsidP="004A4925">
      <w:pPr>
        <w:numPr>
          <w:ilvl w:val="0"/>
          <w:numId w:val="32"/>
        </w:numPr>
        <w:spacing w:line="360" w:lineRule="auto"/>
        <w:rPr>
          <w:rFonts w:ascii="Times New Roman" w:hAnsi="Times New Roman"/>
          <w:color w:val="000000"/>
          <w:szCs w:val="27"/>
        </w:rPr>
      </w:pPr>
      <w:r>
        <w:rPr>
          <w:rFonts w:ascii="Times New Roman" w:hAnsi="Times New Roman"/>
          <w:color w:val="000000"/>
          <w:szCs w:val="27"/>
        </w:rPr>
        <w:t xml:space="preserve">Following a presentation, if a majority of the group votes to buy a company, the senior analyst for that group is given </w:t>
      </w:r>
      <w:r w:rsidR="00DE1F77">
        <w:rPr>
          <w:rFonts w:ascii="Times New Roman" w:hAnsi="Times New Roman"/>
          <w:color w:val="000000"/>
          <w:szCs w:val="27"/>
        </w:rPr>
        <w:t>six weeks</w:t>
      </w:r>
      <w:r>
        <w:rPr>
          <w:rFonts w:ascii="Times New Roman" w:hAnsi="Times New Roman"/>
          <w:color w:val="000000"/>
          <w:szCs w:val="27"/>
        </w:rPr>
        <w:t xml:space="preserve"> to tell the President to</w:t>
      </w:r>
      <w:r w:rsidR="001E6038">
        <w:rPr>
          <w:rFonts w:ascii="Times New Roman" w:hAnsi="Times New Roman"/>
          <w:color w:val="000000"/>
          <w:szCs w:val="27"/>
        </w:rPr>
        <w:t xml:space="preserve"> initiate a Board vote to</w:t>
      </w:r>
      <w:r>
        <w:rPr>
          <w:rFonts w:ascii="Times New Roman" w:hAnsi="Times New Roman"/>
          <w:color w:val="000000"/>
          <w:szCs w:val="27"/>
        </w:rPr>
        <w:t xml:space="preserve"> buy the stock. </w:t>
      </w:r>
      <w:r w:rsidR="001E6038">
        <w:rPr>
          <w:rFonts w:ascii="Times New Roman" w:hAnsi="Times New Roman"/>
          <w:color w:val="000000"/>
          <w:szCs w:val="27"/>
        </w:rPr>
        <w:t xml:space="preserve"> Once this happens, if a majority of the Board votes to buy the stock, it may be purchased. </w:t>
      </w:r>
      <w:r>
        <w:rPr>
          <w:rFonts w:ascii="Times New Roman" w:hAnsi="Times New Roman"/>
          <w:color w:val="000000"/>
          <w:szCs w:val="27"/>
        </w:rPr>
        <w:t xml:space="preserve"> </w:t>
      </w:r>
    </w:p>
    <w:p w14:paraId="59F24995" w14:textId="1D0D8D3D" w:rsidR="004A4925" w:rsidRDefault="004A4925" w:rsidP="004A4925">
      <w:pPr>
        <w:numPr>
          <w:ilvl w:val="0"/>
          <w:numId w:val="32"/>
        </w:numPr>
        <w:spacing w:line="360" w:lineRule="auto"/>
        <w:rPr>
          <w:rFonts w:ascii="Times New Roman" w:hAnsi="Times New Roman"/>
          <w:color w:val="000000"/>
          <w:szCs w:val="27"/>
        </w:rPr>
      </w:pPr>
      <w:r>
        <w:rPr>
          <w:rFonts w:ascii="Times New Roman" w:hAnsi="Times New Roman"/>
          <w:color w:val="000000"/>
          <w:szCs w:val="27"/>
        </w:rPr>
        <w:t xml:space="preserve">If </w:t>
      </w:r>
      <w:r w:rsidR="001E5D2A">
        <w:rPr>
          <w:rFonts w:ascii="Times New Roman" w:hAnsi="Times New Roman"/>
          <w:color w:val="000000"/>
          <w:szCs w:val="27"/>
        </w:rPr>
        <w:t>four</w:t>
      </w:r>
      <w:r>
        <w:rPr>
          <w:rFonts w:ascii="Times New Roman" w:hAnsi="Times New Roman"/>
          <w:color w:val="000000"/>
          <w:szCs w:val="27"/>
        </w:rPr>
        <w:t xml:space="preserve"> weeks pass without the senior analyst buying the stock,</w:t>
      </w:r>
      <w:r w:rsidR="001E5D2A">
        <w:rPr>
          <w:rFonts w:ascii="Times New Roman" w:hAnsi="Times New Roman"/>
          <w:color w:val="000000"/>
          <w:szCs w:val="27"/>
        </w:rPr>
        <w:t xml:space="preserve"> and the analyst still wants to buy it,</w:t>
      </w:r>
      <w:r>
        <w:rPr>
          <w:rFonts w:ascii="Times New Roman" w:hAnsi="Times New Roman"/>
          <w:color w:val="000000"/>
          <w:szCs w:val="27"/>
        </w:rPr>
        <w:t xml:space="preserve"> the analyst must briefly present to the group </w:t>
      </w:r>
      <w:r w:rsidR="00AC5939">
        <w:rPr>
          <w:rFonts w:ascii="Times New Roman" w:hAnsi="Times New Roman"/>
          <w:color w:val="000000"/>
          <w:szCs w:val="27"/>
        </w:rPr>
        <w:t xml:space="preserve">(in a written </w:t>
      </w:r>
      <w:r w:rsidR="00934F4D">
        <w:rPr>
          <w:rFonts w:ascii="Times New Roman" w:hAnsi="Times New Roman"/>
          <w:color w:val="000000"/>
          <w:szCs w:val="27"/>
        </w:rPr>
        <w:t xml:space="preserve">document) </w:t>
      </w:r>
      <w:r>
        <w:rPr>
          <w:rFonts w:ascii="Times New Roman" w:hAnsi="Times New Roman"/>
          <w:color w:val="000000"/>
          <w:szCs w:val="27"/>
        </w:rPr>
        <w:t xml:space="preserve">why the stock was not bought and any possible changes in the original investment thesis that may have occurred over the </w:t>
      </w:r>
      <w:r w:rsidR="001E5D2A">
        <w:rPr>
          <w:rFonts w:ascii="Times New Roman" w:hAnsi="Times New Roman"/>
          <w:color w:val="000000"/>
          <w:szCs w:val="27"/>
        </w:rPr>
        <w:t>four</w:t>
      </w:r>
      <w:r>
        <w:rPr>
          <w:rFonts w:ascii="Times New Roman" w:hAnsi="Times New Roman"/>
          <w:color w:val="000000"/>
          <w:szCs w:val="27"/>
        </w:rPr>
        <w:t xml:space="preserve"> w</w:t>
      </w:r>
      <w:r w:rsidR="009A70F2">
        <w:rPr>
          <w:rFonts w:ascii="Times New Roman" w:hAnsi="Times New Roman"/>
          <w:color w:val="000000"/>
          <w:szCs w:val="27"/>
        </w:rPr>
        <w:t xml:space="preserve">eeks.  At this point, another formal vote will be taken and a majority must approve to </w:t>
      </w:r>
      <w:r w:rsidR="002E409E">
        <w:rPr>
          <w:rFonts w:ascii="Times New Roman" w:hAnsi="Times New Roman"/>
          <w:color w:val="000000"/>
          <w:szCs w:val="27"/>
        </w:rPr>
        <w:t>buy the stock.  If the Club</w:t>
      </w:r>
      <w:r w:rsidR="009A70F2">
        <w:rPr>
          <w:rFonts w:ascii="Times New Roman" w:hAnsi="Times New Roman"/>
          <w:color w:val="000000"/>
          <w:szCs w:val="27"/>
        </w:rPr>
        <w:t xml:space="preserve"> approves, then the senior analyst is given two more weeks to i</w:t>
      </w:r>
      <w:r w:rsidR="001E5D2A">
        <w:rPr>
          <w:rFonts w:ascii="Times New Roman" w:hAnsi="Times New Roman"/>
          <w:color w:val="000000"/>
          <w:szCs w:val="27"/>
        </w:rPr>
        <w:t xml:space="preserve">nform the Board to vote to </w:t>
      </w:r>
      <w:r>
        <w:rPr>
          <w:rFonts w:ascii="Times New Roman" w:hAnsi="Times New Roman"/>
          <w:color w:val="000000"/>
          <w:szCs w:val="27"/>
        </w:rPr>
        <w:t xml:space="preserve">buy the stock whenever he/she wishes before the </w:t>
      </w:r>
      <w:r w:rsidR="001E5D2A">
        <w:rPr>
          <w:rFonts w:ascii="Times New Roman" w:hAnsi="Times New Roman"/>
          <w:color w:val="000000"/>
          <w:szCs w:val="27"/>
        </w:rPr>
        <w:t>six weeks</w:t>
      </w:r>
      <w:r>
        <w:rPr>
          <w:rFonts w:ascii="Times New Roman" w:hAnsi="Times New Roman"/>
          <w:color w:val="000000"/>
          <w:szCs w:val="27"/>
        </w:rPr>
        <w:t xml:space="preserve"> is complete.</w:t>
      </w:r>
    </w:p>
    <w:p w14:paraId="3EFDC0C1" w14:textId="20C999EB" w:rsidR="004A4925" w:rsidRDefault="004A4925" w:rsidP="004A4925">
      <w:pPr>
        <w:numPr>
          <w:ilvl w:val="0"/>
          <w:numId w:val="32"/>
        </w:numPr>
        <w:spacing w:line="360" w:lineRule="auto"/>
        <w:rPr>
          <w:rFonts w:ascii="Times New Roman" w:hAnsi="Times New Roman"/>
          <w:color w:val="000000"/>
          <w:szCs w:val="27"/>
        </w:rPr>
      </w:pPr>
      <w:r>
        <w:rPr>
          <w:rFonts w:ascii="Times New Roman" w:hAnsi="Times New Roman"/>
          <w:color w:val="000000"/>
          <w:szCs w:val="27"/>
        </w:rPr>
        <w:t xml:space="preserve">If </w:t>
      </w:r>
      <w:r w:rsidR="00E557D2">
        <w:rPr>
          <w:rFonts w:ascii="Times New Roman" w:hAnsi="Times New Roman"/>
          <w:color w:val="000000"/>
          <w:szCs w:val="27"/>
        </w:rPr>
        <w:t>six weeks</w:t>
      </w:r>
      <w:r>
        <w:rPr>
          <w:rFonts w:ascii="Times New Roman" w:hAnsi="Times New Roman"/>
          <w:color w:val="000000"/>
          <w:szCs w:val="27"/>
        </w:rPr>
        <w:t xml:space="preserve"> passes without buying the stock, </w:t>
      </w:r>
      <w:r w:rsidR="00C4456A">
        <w:rPr>
          <w:rFonts w:ascii="Times New Roman" w:hAnsi="Times New Roman"/>
          <w:color w:val="000000"/>
          <w:szCs w:val="27"/>
        </w:rPr>
        <w:t xml:space="preserve">it cannot be bought.  At this point, the analyst must do another formal </w:t>
      </w:r>
      <w:proofErr w:type="spellStart"/>
      <w:r w:rsidR="00C4456A">
        <w:rPr>
          <w:rFonts w:ascii="Times New Roman" w:hAnsi="Times New Roman"/>
          <w:color w:val="000000"/>
          <w:szCs w:val="27"/>
        </w:rPr>
        <w:t>writeup</w:t>
      </w:r>
      <w:proofErr w:type="spellEnd"/>
      <w:r w:rsidR="00C4456A">
        <w:rPr>
          <w:rFonts w:ascii="Times New Roman" w:hAnsi="Times New Roman"/>
          <w:color w:val="000000"/>
          <w:szCs w:val="27"/>
        </w:rPr>
        <w:t xml:space="preserve"> and another official vote must be taken to buy the stock. </w:t>
      </w:r>
    </w:p>
    <w:p w14:paraId="27D88DF9" w14:textId="77777777" w:rsidR="004A4925" w:rsidRPr="00DF7163" w:rsidRDefault="004A4925" w:rsidP="004A4925">
      <w:pPr>
        <w:spacing w:line="360" w:lineRule="auto"/>
        <w:rPr>
          <w:rFonts w:ascii="Times New Roman" w:hAnsi="Times New Roman"/>
          <w:color w:val="000000"/>
          <w:szCs w:val="27"/>
        </w:rPr>
      </w:pPr>
      <w:r w:rsidRPr="00DF7163">
        <w:rPr>
          <w:rFonts w:ascii="Times New Roman" w:hAnsi="Times New Roman"/>
          <w:color w:val="000000"/>
          <w:szCs w:val="27"/>
        </w:rPr>
        <w:br/>
      </w:r>
      <w:r>
        <w:rPr>
          <w:rFonts w:ascii="Times New Roman" w:hAnsi="Times New Roman"/>
          <w:color w:val="000000"/>
          <w:szCs w:val="22"/>
        </w:rPr>
        <w:t>C</w:t>
      </w:r>
      <w:r w:rsidRPr="00DF7163">
        <w:rPr>
          <w:rFonts w:ascii="Times New Roman" w:hAnsi="Times New Roman"/>
          <w:color w:val="000000"/>
          <w:szCs w:val="22"/>
        </w:rPr>
        <w:t>)</w:t>
      </w:r>
      <w:r w:rsidRPr="00DF7163">
        <w:rPr>
          <w:rFonts w:ascii="Times New Roman" w:hAnsi="Times New Roman"/>
          <w:color w:val="000000"/>
          <w:szCs w:val="27"/>
        </w:rPr>
        <w:br/>
      </w:r>
      <w:r w:rsidRPr="00DF7163">
        <w:rPr>
          <w:rFonts w:ascii="Times New Roman" w:hAnsi="Times New Roman"/>
          <w:color w:val="000000"/>
          <w:szCs w:val="22"/>
        </w:rPr>
        <w:t>The rules regarding voting on stock pitches and exiting positions are as follows:</w:t>
      </w:r>
    </w:p>
    <w:p w14:paraId="39CB457A" w14:textId="102E2714" w:rsidR="004A4925" w:rsidRPr="00DF7163" w:rsidRDefault="004A4925" w:rsidP="004A4925">
      <w:pPr>
        <w:numPr>
          <w:ilvl w:val="0"/>
          <w:numId w:val="28"/>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Board members </w:t>
      </w:r>
      <w:r w:rsidRPr="00DF7163">
        <w:rPr>
          <w:rFonts w:ascii="Times New Roman" w:hAnsi="Times New Roman"/>
          <w:color w:val="000000"/>
          <w:szCs w:val="22"/>
        </w:rPr>
        <w:t xml:space="preserve">receive a vote worth 3 points on each stock vote.   Senior Analysts who are not on the board will receive a vote worth 2 points.  Junior Analysts will receive a vote worth 1 point.  Non-Voting Members will receive 0 points.  Senior </w:t>
      </w:r>
      <w:r w:rsidR="00D45C4B">
        <w:rPr>
          <w:rFonts w:ascii="Times New Roman" w:hAnsi="Times New Roman"/>
          <w:color w:val="000000"/>
          <w:szCs w:val="22"/>
        </w:rPr>
        <w:t xml:space="preserve">and junior analysts voting on their own pitch </w:t>
      </w:r>
      <w:r w:rsidRPr="00DF7163">
        <w:rPr>
          <w:rFonts w:ascii="Times New Roman" w:hAnsi="Times New Roman"/>
          <w:color w:val="000000"/>
          <w:szCs w:val="22"/>
        </w:rPr>
        <w:t>will receive a vote worth an additional point (to bring them to a total of 3 points and 2 points respectively).</w:t>
      </w:r>
    </w:p>
    <w:p w14:paraId="46351FC1" w14:textId="77777777" w:rsidR="004A4925" w:rsidRDefault="004A4925" w:rsidP="004A4925">
      <w:pPr>
        <w:numPr>
          <w:ilvl w:val="0"/>
          <w:numId w:val="28"/>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Board members are also senior analysts.  They will receive votes only based on their membership status.</w:t>
      </w:r>
    </w:p>
    <w:p w14:paraId="76312822" w14:textId="6E3E96B0" w:rsidR="00D06B31" w:rsidRPr="00DF7163" w:rsidRDefault="00D06B31" w:rsidP="004A4925">
      <w:pPr>
        <w:numPr>
          <w:ilvl w:val="0"/>
          <w:numId w:val="28"/>
        </w:numPr>
        <w:spacing w:before="2" w:after="2" w:line="360" w:lineRule="auto"/>
        <w:textAlignment w:val="baseline"/>
        <w:rPr>
          <w:rFonts w:ascii="Times New Roman" w:hAnsi="Times New Roman"/>
          <w:color w:val="000000"/>
          <w:szCs w:val="22"/>
        </w:rPr>
      </w:pPr>
      <w:r>
        <w:rPr>
          <w:rFonts w:ascii="Times New Roman" w:hAnsi="Times New Roman"/>
          <w:b/>
          <w:color w:val="000000"/>
          <w:szCs w:val="22"/>
        </w:rPr>
        <w:t xml:space="preserve">Anyone who is attending a meeting for the first time may not have a vote.  The member will permanently have a vote </w:t>
      </w:r>
      <w:r w:rsidR="00E5232B">
        <w:rPr>
          <w:rFonts w:ascii="Times New Roman" w:hAnsi="Times New Roman"/>
          <w:b/>
          <w:color w:val="000000"/>
          <w:szCs w:val="22"/>
        </w:rPr>
        <w:t>on the second attendance and ever meeting after that.</w:t>
      </w:r>
    </w:p>
    <w:p w14:paraId="7F0FFF0F" w14:textId="77777777" w:rsidR="004A4925" w:rsidRPr="00DF7163" w:rsidRDefault="004A4925" w:rsidP="004A4925">
      <w:pPr>
        <w:numPr>
          <w:ilvl w:val="0"/>
          <w:numId w:val="28"/>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A majority of votes is required to open a position.</w:t>
      </w:r>
    </w:p>
    <w:p w14:paraId="23B8DB63" w14:textId="77777777" w:rsidR="004A4925" w:rsidRPr="00DF7163" w:rsidRDefault="004A4925" w:rsidP="004A4925">
      <w:pPr>
        <w:numPr>
          <w:ilvl w:val="0"/>
          <w:numId w:val="28"/>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A majority of votes is required to close a position.</w:t>
      </w:r>
    </w:p>
    <w:p w14:paraId="76446D57" w14:textId="77777777" w:rsidR="004A4925" w:rsidRPr="00DF7163" w:rsidRDefault="004A4925" w:rsidP="004A4925">
      <w:pPr>
        <w:spacing w:line="360" w:lineRule="auto"/>
        <w:rPr>
          <w:rFonts w:ascii="Times" w:hAnsi="Times"/>
          <w:color w:val="000000"/>
          <w:szCs w:val="27"/>
        </w:rPr>
      </w:pPr>
      <w:r>
        <w:rPr>
          <w:rFonts w:ascii="Times New Roman" w:hAnsi="Times New Roman"/>
          <w:color w:val="000000"/>
          <w:szCs w:val="22"/>
        </w:rPr>
        <w:t>D</w:t>
      </w:r>
      <w:r w:rsidRPr="00DF7163">
        <w:rPr>
          <w:rFonts w:ascii="Times New Roman" w:hAnsi="Times New Roman"/>
          <w:color w:val="000000"/>
          <w:szCs w:val="22"/>
        </w:rPr>
        <w:t>)</w:t>
      </w:r>
      <w:r w:rsidRPr="00DF7163">
        <w:rPr>
          <w:rFonts w:ascii="Times" w:hAnsi="Times"/>
          <w:color w:val="000000"/>
          <w:szCs w:val="27"/>
        </w:rPr>
        <w:br/>
      </w:r>
      <w:r w:rsidRPr="00DF7163">
        <w:rPr>
          <w:rFonts w:ascii="Times New Roman" w:hAnsi="Times New Roman"/>
          <w:color w:val="000000"/>
          <w:szCs w:val="22"/>
        </w:rPr>
        <w:t>The rules regarding financial analysis of companies for all members are as follows</w:t>
      </w:r>
    </w:p>
    <w:p w14:paraId="3A2390FA" w14:textId="77777777" w:rsidR="004A4925" w:rsidRPr="00DF7163" w:rsidRDefault="004A4925" w:rsidP="004A4925">
      <w:pPr>
        <w:numPr>
          <w:ilvl w:val="0"/>
          <w:numId w:val="30"/>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Any responsibilities aforementioned under Article II</w:t>
      </w:r>
    </w:p>
    <w:p w14:paraId="017D8FBB" w14:textId="77777777" w:rsidR="004A4925" w:rsidRPr="00DF7163" w:rsidRDefault="004A4925" w:rsidP="004A4925">
      <w:pPr>
        <w:numPr>
          <w:ilvl w:val="0"/>
          <w:numId w:val="30"/>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Each member group must pitch a new stock with a complete write-up for investment consideration monthly</w:t>
      </w:r>
    </w:p>
    <w:p w14:paraId="48FFA24B" w14:textId="77777777" w:rsidR="004A4925" w:rsidRPr="00DF7163" w:rsidRDefault="004A4925" w:rsidP="004A4925">
      <w:pPr>
        <w:numPr>
          <w:ilvl w:val="0"/>
          <w:numId w:val="30"/>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For every meeting, each senior analyst is required to brief the entire group on the status of the group’s position(s) in the portfolio.</w:t>
      </w:r>
    </w:p>
    <w:p w14:paraId="1201FB48" w14:textId="77777777" w:rsidR="004A4925" w:rsidRPr="00F00C07" w:rsidRDefault="004A4925" w:rsidP="004A4925">
      <w:pPr>
        <w:spacing w:line="360" w:lineRule="auto"/>
        <w:rPr>
          <w:rFonts w:ascii="Times" w:hAnsi="Times"/>
          <w:b/>
          <w:color w:val="000000"/>
          <w:szCs w:val="27"/>
        </w:rPr>
      </w:pPr>
      <w:r>
        <w:rPr>
          <w:rFonts w:ascii="Times" w:hAnsi="Times"/>
          <w:color w:val="000000"/>
          <w:szCs w:val="27"/>
        </w:rPr>
        <w:br/>
      </w:r>
      <w:r w:rsidRPr="00F00C07">
        <w:rPr>
          <w:rFonts w:ascii="Times New Roman" w:hAnsi="Times New Roman"/>
          <w:b/>
          <w:color w:val="000000"/>
          <w:szCs w:val="22"/>
        </w:rPr>
        <w:t>Article IV: Faculty Advisor</w:t>
      </w:r>
    </w:p>
    <w:p w14:paraId="7111A489" w14:textId="0C124AF0" w:rsidR="004A4925" w:rsidRPr="00DF7163" w:rsidRDefault="002E409E" w:rsidP="004A4925">
      <w:pPr>
        <w:numPr>
          <w:ilvl w:val="0"/>
          <w:numId w:val="31"/>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 xml:space="preserve">The </w:t>
      </w:r>
      <w:r w:rsidR="00284CB9">
        <w:rPr>
          <w:rFonts w:ascii="Times New Roman" w:hAnsi="Times New Roman"/>
          <w:color w:val="000000"/>
          <w:szCs w:val="22"/>
        </w:rPr>
        <w:t>Vanderbilt</w:t>
      </w:r>
      <w:r>
        <w:rPr>
          <w:rFonts w:ascii="Times New Roman" w:hAnsi="Times New Roman"/>
          <w:color w:val="000000"/>
          <w:szCs w:val="22"/>
        </w:rPr>
        <w:t xml:space="preserve"> Investment Club</w:t>
      </w:r>
      <w:r w:rsidR="004A4925" w:rsidRPr="00DF7163">
        <w:rPr>
          <w:rFonts w:ascii="Times New Roman" w:hAnsi="Times New Roman"/>
          <w:color w:val="000000"/>
          <w:szCs w:val="22"/>
        </w:rPr>
        <w:t>’s faculty advisor is Cherrie Clark, a Professor in the Managerial Studies department.  The faculty advisor will responsi</w:t>
      </w:r>
      <w:r w:rsidR="00284CB9">
        <w:rPr>
          <w:rFonts w:ascii="Times New Roman" w:hAnsi="Times New Roman"/>
          <w:color w:val="000000"/>
          <w:szCs w:val="22"/>
        </w:rPr>
        <w:t>ble for executing all of the VIC</w:t>
      </w:r>
      <w:r w:rsidR="004A4925" w:rsidRPr="00DF7163">
        <w:rPr>
          <w:rFonts w:ascii="Times New Roman" w:hAnsi="Times New Roman"/>
          <w:color w:val="000000"/>
          <w:szCs w:val="22"/>
        </w:rPr>
        <w:t>’s trades for investing.</w:t>
      </w:r>
    </w:p>
    <w:p w14:paraId="4CE2227D" w14:textId="3A36D7A3" w:rsidR="004A4925" w:rsidRPr="00DF7163" w:rsidRDefault="004A4925" w:rsidP="004A4925">
      <w:pPr>
        <w:numPr>
          <w:ilvl w:val="0"/>
          <w:numId w:val="31"/>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 xml:space="preserve">The faculty advisor also reviews the portfolio </w:t>
      </w:r>
      <w:r w:rsidR="00284CB9">
        <w:rPr>
          <w:rFonts w:ascii="Times New Roman" w:hAnsi="Times New Roman"/>
          <w:color w:val="000000"/>
          <w:szCs w:val="22"/>
        </w:rPr>
        <w:t>periodically to evaluate the VIC</w:t>
      </w:r>
      <w:r w:rsidRPr="00DF7163">
        <w:rPr>
          <w:rFonts w:ascii="Times New Roman" w:hAnsi="Times New Roman"/>
          <w:color w:val="000000"/>
          <w:szCs w:val="22"/>
        </w:rPr>
        <w:t>’s performance.</w:t>
      </w:r>
    </w:p>
    <w:p w14:paraId="1A520608" w14:textId="77777777" w:rsidR="004A4925" w:rsidRPr="00F00C07" w:rsidRDefault="004A4925" w:rsidP="004A4925">
      <w:pPr>
        <w:spacing w:line="360" w:lineRule="auto"/>
        <w:rPr>
          <w:rFonts w:ascii="Times New Roman" w:hAnsi="Times New Roman"/>
          <w:b/>
          <w:color w:val="000000"/>
          <w:szCs w:val="27"/>
        </w:rPr>
      </w:pPr>
      <w:r w:rsidRPr="00DF7163">
        <w:rPr>
          <w:rFonts w:ascii="Times New Roman" w:hAnsi="Times New Roman"/>
          <w:color w:val="000000"/>
          <w:szCs w:val="27"/>
        </w:rPr>
        <w:br/>
      </w:r>
      <w:r w:rsidRPr="00F00C07">
        <w:rPr>
          <w:rFonts w:ascii="Times New Roman" w:hAnsi="Times New Roman"/>
          <w:b/>
          <w:color w:val="000000"/>
          <w:szCs w:val="22"/>
        </w:rPr>
        <w:t>Article V: Meetings</w:t>
      </w:r>
    </w:p>
    <w:p w14:paraId="57BE149B" w14:textId="77777777" w:rsidR="004A4925" w:rsidRPr="00DF7163" w:rsidRDefault="004A4925" w:rsidP="004A4925">
      <w:pPr>
        <w:numPr>
          <w:ilvl w:val="0"/>
          <w:numId w:val="29"/>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Meetings will be weekly at a predetermined time set by the Board</w:t>
      </w:r>
    </w:p>
    <w:p w14:paraId="322964E3" w14:textId="77777777" w:rsidR="004A4925" w:rsidRPr="00DF7163" w:rsidRDefault="004A4925" w:rsidP="004A4925">
      <w:pPr>
        <w:numPr>
          <w:ilvl w:val="0"/>
          <w:numId w:val="29"/>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Each meeting will start with Board members going over the following</w:t>
      </w:r>
    </w:p>
    <w:p w14:paraId="7910257D" w14:textId="77777777" w:rsidR="004A4925" w:rsidRPr="00DF7163" w:rsidRDefault="004A4925" w:rsidP="004A4925">
      <w:pPr>
        <w:numPr>
          <w:ilvl w:val="1"/>
          <w:numId w:val="29"/>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General market and economic news from the past week to ensure that everyone is up to date on the financial and economic markets</w:t>
      </w:r>
    </w:p>
    <w:p w14:paraId="7B7B221F" w14:textId="271B668A" w:rsidR="004A4925" w:rsidRPr="00DF7163" w:rsidRDefault="004A4925" w:rsidP="004A4925">
      <w:pPr>
        <w:numPr>
          <w:ilvl w:val="0"/>
          <w:numId w:val="29"/>
        </w:numPr>
        <w:spacing w:before="2" w:after="2" w:line="360" w:lineRule="auto"/>
        <w:textAlignment w:val="baseline"/>
        <w:rPr>
          <w:rFonts w:ascii="Times New Roman" w:hAnsi="Times New Roman"/>
          <w:color w:val="000000"/>
          <w:szCs w:val="22"/>
        </w:rPr>
      </w:pPr>
      <w:r>
        <w:rPr>
          <w:rFonts w:ascii="Times New Roman" w:hAnsi="Times New Roman"/>
          <w:color w:val="000000"/>
          <w:szCs w:val="22"/>
        </w:rPr>
        <w:t>If the Board sees it as proper, a</w:t>
      </w:r>
      <w:r w:rsidRPr="00DF7163">
        <w:rPr>
          <w:rFonts w:ascii="Times New Roman" w:hAnsi="Times New Roman"/>
          <w:color w:val="000000"/>
          <w:szCs w:val="22"/>
        </w:rPr>
        <w:t xml:space="preserve"> member of the Board </w:t>
      </w:r>
      <w:r>
        <w:rPr>
          <w:rFonts w:ascii="Times New Roman" w:hAnsi="Times New Roman"/>
          <w:color w:val="000000"/>
          <w:szCs w:val="22"/>
        </w:rPr>
        <w:t xml:space="preserve">may lead </w:t>
      </w:r>
      <w:r w:rsidRPr="00DF7163">
        <w:rPr>
          <w:rFonts w:ascii="Times New Roman" w:hAnsi="Times New Roman"/>
          <w:color w:val="000000"/>
          <w:szCs w:val="22"/>
        </w:rPr>
        <w:t xml:space="preserve">a lecture and discussion about financial markets and analysis at </w:t>
      </w:r>
      <w:r w:rsidR="00E36206">
        <w:rPr>
          <w:rFonts w:ascii="Times New Roman" w:hAnsi="Times New Roman"/>
          <w:color w:val="000000"/>
          <w:szCs w:val="22"/>
        </w:rPr>
        <w:t>a</w:t>
      </w:r>
      <w:r w:rsidRPr="00DF7163">
        <w:rPr>
          <w:rFonts w:ascii="Times New Roman" w:hAnsi="Times New Roman"/>
          <w:color w:val="000000"/>
          <w:szCs w:val="22"/>
        </w:rPr>
        <w:t xml:space="preserve"> meeting.  The exact topic may include, but is not limited to;</w:t>
      </w:r>
    </w:p>
    <w:p w14:paraId="3DD8E6E3" w14:textId="77777777" w:rsidR="004A4925" w:rsidRPr="00DF7163" w:rsidRDefault="004A4925" w:rsidP="004A4925">
      <w:pPr>
        <w:numPr>
          <w:ilvl w:val="1"/>
          <w:numId w:val="29"/>
        </w:numPr>
        <w:spacing w:before="2" w:after="2" w:line="360" w:lineRule="auto"/>
        <w:textAlignment w:val="baseline"/>
        <w:rPr>
          <w:rFonts w:ascii="Times New Roman" w:hAnsi="Times New Roman"/>
          <w:color w:val="000000"/>
          <w:szCs w:val="22"/>
        </w:rPr>
      </w:pPr>
      <w:r w:rsidRPr="00DF7163">
        <w:rPr>
          <w:rFonts w:ascii="Times New Roman" w:hAnsi="Times New Roman"/>
          <w:color w:val="000000"/>
          <w:szCs w:val="22"/>
        </w:rPr>
        <w:t>Teaching different types of assets, financial ratios, important corporate documents, different sectors and jobs within the financial industry, government intervention into financial markets and the reasoning for this action, etc.</w:t>
      </w:r>
    </w:p>
    <w:p w14:paraId="451E7465" w14:textId="67FC5A34" w:rsidR="004A4925" w:rsidRPr="00514012" w:rsidRDefault="004A4925" w:rsidP="004A4925">
      <w:pPr>
        <w:numPr>
          <w:ilvl w:val="0"/>
          <w:numId w:val="29"/>
        </w:numPr>
        <w:spacing w:before="2" w:after="2" w:line="360" w:lineRule="auto"/>
        <w:textAlignment w:val="baseline"/>
      </w:pPr>
      <w:r>
        <w:rPr>
          <w:rFonts w:ascii="Times New Roman" w:hAnsi="Times New Roman"/>
          <w:color w:val="000000"/>
          <w:szCs w:val="22"/>
        </w:rPr>
        <w:t xml:space="preserve">Next </w:t>
      </w:r>
      <w:proofErr w:type="gramStart"/>
      <w:r w:rsidRPr="007A2B68">
        <w:rPr>
          <w:rFonts w:ascii="Times New Roman" w:hAnsi="Times New Roman"/>
          <w:color w:val="000000"/>
          <w:szCs w:val="22"/>
        </w:rPr>
        <w:t>each senior an</w:t>
      </w:r>
      <w:r>
        <w:rPr>
          <w:rFonts w:ascii="Times New Roman" w:hAnsi="Times New Roman"/>
          <w:color w:val="000000"/>
          <w:szCs w:val="22"/>
        </w:rPr>
        <w:t>alyst must give an overview their</w:t>
      </w:r>
      <w:proofErr w:type="gramEnd"/>
      <w:r>
        <w:rPr>
          <w:rFonts w:ascii="Times New Roman" w:hAnsi="Times New Roman"/>
          <w:color w:val="000000"/>
          <w:szCs w:val="22"/>
        </w:rPr>
        <w:t xml:space="preserve"> respective group’s positions</w:t>
      </w:r>
      <w:r w:rsidRPr="007A2B68">
        <w:rPr>
          <w:rFonts w:ascii="Times New Roman" w:hAnsi="Times New Roman"/>
          <w:color w:val="000000"/>
          <w:szCs w:val="22"/>
        </w:rPr>
        <w:t xml:space="preserve"> in the </w:t>
      </w:r>
      <w:r>
        <w:rPr>
          <w:rFonts w:ascii="Times New Roman" w:hAnsi="Times New Roman"/>
          <w:color w:val="000000"/>
          <w:szCs w:val="22"/>
        </w:rPr>
        <w:t>portfolio which includes any news about a position that has surfaced since the last meeting</w:t>
      </w:r>
      <w:r w:rsidRPr="007A2B68">
        <w:rPr>
          <w:rFonts w:ascii="Times New Roman" w:hAnsi="Times New Roman"/>
          <w:color w:val="000000"/>
          <w:szCs w:val="22"/>
        </w:rPr>
        <w:t>.  This is meant to be informal</w:t>
      </w:r>
      <w:r w:rsidR="00580996">
        <w:rPr>
          <w:rFonts w:ascii="Times New Roman" w:hAnsi="Times New Roman"/>
          <w:color w:val="000000"/>
          <w:szCs w:val="22"/>
        </w:rPr>
        <w:t xml:space="preserve"> (does not have to be written)</w:t>
      </w:r>
      <w:r w:rsidRPr="007A2B68">
        <w:rPr>
          <w:rFonts w:ascii="Times New Roman" w:hAnsi="Times New Roman"/>
          <w:color w:val="000000"/>
          <w:szCs w:val="22"/>
        </w:rPr>
        <w:t xml:space="preserve">, and just updating everyone on the positions.   </w:t>
      </w:r>
    </w:p>
    <w:p w14:paraId="2EFA8F4E" w14:textId="7E671D7F" w:rsidR="00514012" w:rsidRPr="006B122D" w:rsidRDefault="00514012" w:rsidP="004A4925">
      <w:pPr>
        <w:numPr>
          <w:ilvl w:val="0"/>
          <w:numId w:val="29"/>
        </w:numPr>
        <w:spacing w:before="2" w:after="2" w:line="360" w:lineRule="auto"/>
        <w:textAlignment w:val="baseline"/>
      </w:pPr>
      <w:r>
        <w:rPr>
          <w:rFonts w:ascii="Times New Roman" w:hAnsi="Times New Roman"/>
          <w:color w:val="000000"/>
          <w:szCs w:val="22"/>
        </w:rPr>
        <w:t>At this point, if a senior analyst has met the requirements to initiate a vote to buy or sell an existing position</w:t>
      </w:r>
      <w:r w:rsidR="00FD0C16">
        <w:rPr>
          <w:rFonts w:ascii="Times New Roman" w:hAnsi="Times New Roman"/>
          <w:color w:val="000000"/>
          <w:szCs w:val="22"/>
        </w:rPr>
        <w:t xml:space="preserve"> (as met under “A” of article III)</w:t>
      </w:r>
      <w:r>
        <w:rPr>
          <w:rFonts w:ascii="Times New Roman" w:hAnsi="Times New Roman"/>
          <w:color w:val="000000"/>
          <w:szCs w:val="22"/>
        </w:rPr>
        <w:t>, he/she may do so.</w:t>
      </w:r>
      <w:r w:rsidR="00FD6B51">
        <w:rPr>
          <w:rFonts w:ascii="Times New Roman" w:hAnsi="Times New Roman"/>
          <w:color w:val="000000"/>
          <w:szCs w:val="22"/>
        </w:rPr>
        <w:t xml:space="preserve">  </w:t>
      </w:r>
      <w:r w:rsidR="00E316B1">
        <w:rPr>
          <w:rFonts w:ascii="Times New Roman" w:hAnsi="Times New Roman"/>
          <w:color w:val="000000"/>
          <w:szCs w:val="22"/>
        </w:rPr>
        <w:t>The position will be changed according to the outcome of the vote as described in Article III.</w:t>
      </w:r>
    </w:p>
    <w:p w14:paraId="4F109706" w14:textId="77777777" w:rsidR="00284CB9" w:rsidRPr="00284CB9" w:rsidRDefault="004A4925" w:rsidP="004A4925">
      <w:pPr>
        <w:numPr>
          <w:ilvl w:val="0"/>
          <w:numId w:val="29"/>
        </w:numPr>
        <w:spacing w:before="2" w:after="2" w:line="360" w:lineRule="auto"/>
        <w:textAlignment w:val="baseline"/>
      </w:pPr>
      <w:r>
        <w:rPr>
          <w:rFonts w:ascii="Times New Roman" w:hAnsi="Times New Roman"/>
          <w:color w:val="000000"/>
          <w:szCs w:val="22"/>
        </w:rPr>
        <w:t>Next</w:t>
      </w:r>
      <w:r w:rsidRPr="007A2B68">
        <w:rPr>
          <w:rFonts w:ascii="Times New Roman" w:hAnsi="Times New Roman"/>
          <w:color w:val="000000"/>
          <w:szCs w:val="22"/>
        </w:rPr>
        <w:t xml:space="preserve">, there will be at least one presentation for a new stock to be added to the portfolio.  </w:t>
      </w:r>
      <w:r>
        <w:rPr>
          <w:rFonts w:ascii="Times New Roman" w:hAnsi="Times New Roman"/>
          <w:color w:val="000000"/>
          <w:szCs w:val="22"/>
        </w:rPr>
        <w:t xml:space="preserve">Lead by a senior analyst, one group presents an investment idea before </w:t>
      </w:r>
      <w:r w:rsidR="00284CB9">
        <w:rPr>
          <w:rFonts w:ascii="Times New Roman" w:hAnsi="Times New Roman"/>
          <w:color w:val="000000"/>
          <w:szCs w:val="22"/>
        </w:rPr>
        <w:t>the entire Club</w:t>
      </w:r>
      <w:r>
        <w:rPr>
          <w:rFonts w:ascii="Times New Roman" w:hAnsi="Times New Roman"/>
          <w:color w:val="000000"/>
          <w:szCs w:val="22"/>
        </w:rPr>
        <w:t xml:space="preserve">.  </w:t>
      </w:r>
      <w:r w:rsidRPr="007A2B68">
        <w:rPr>
          <w:rFonts w:ascii="Times New Roman" w:hAnsi="Times New Roman"/>
          <w:color w:val="000000"/>
          <w:szCs w:val="22"/>
        </w:rPr>
        <w:t xml:space="preserve">A vote will be taken to add this stock to the portfolio. </w:t>
      </w:r>
      <w:r>
        <w:rPr>
          <w:rFonts w:ascii="Times New Roman" w:hAnsi="Times New Roman"/>
          <w:color w:val="000000"/>
          <w:szCs w:val="22"/>
        </w:rPr>
        <w:t>This is meant to take the majority of the time during each meeting.</w:t>
      </w:r>
      <w:r w:rsidR="00FD6B51">
        <w:rPr>
          <w:rFonts w:ascii="Times New Roman" w:hAnsi="Times New Roman"/>
          <w:color w:val="000000"/>
          <w:szCs w:val="22"/>
        </w:rPr>
        <w:t xml:space="preserve">  </w:t>
      </w:r>
      <w:r w:rsidR="00912FB9">
        <w:rPr>
          <w:rFonts w:ascii="Times New Roman" w:hAnsi="Times New Roman"/>
          <w:b/>
          <w:color w:val="000000"/>
          <w:szCs w:val="22"/>
        </w:rPr>
        <w:t xml:space="preserve">It may not be proper to have a new position be presented at every meeting.  </w:t>
      </w:r>
      <w:r w:rsidR="00AB179B">
        <w:rPr>
          <w:rFonts w:ascii="Times New Roman" w:hAnsi="Times New Roman"/>
          <w:b/>
          <w:color w:val="000000"/>
          <w:szCs w:val="22"/>
        </w:rPr>
        <w:t>There are many d</w:t>
      </w:r>
      <w:r w:rsidR="000D5F4C">
        <w:rPr>
          <w:rFonts w:ascii="Times New Roman" w:hAnsi="Times New Roman"/>
          <w:b/>
          <w:color w:val="000000"/>
          <w:szCs w:val="22"/>
        </w:rPr>
        <w:t xml:space="preserve">ifferent reasons for this.  If the Board unanimously agrees </w:t>
      </w:r>
      <w:r w:rsidR="006F229C">
        <w:rPr>
          <w:rFonts w:ascii="Times New Roman" w:hAnsi="Times New Roman"/>
          <w:b/>
          <w:color w:val="000000"/>
          <w:szCs w:val="22"/>
        </w:rPr>
        <w:t xml:space="preserve">to not have a </w:t>
      </w:r>
      <w:proofErr w:type="spellStart"/>
      <w:r w:rsidR="006F229C">
        <w:rPr>
          <w:rFonts w:ascii="Times New Roman" w:hAnsi="Times New Roman"/>
          <w:b/>
          <w:color w:val="000000"/>
          <w:szCs w:val="22"/>
        </w:rPr>
        <w:t>writeup</w:t>
      </w:r>
      <w:proofErr w:type="spellEnd"/>
      <w:r w:rsidR="006F229C">
        <w:rPr>
          <w:rFonts w:ascii="Times New Roman" w:hAnsi="Times New Roman"/>
          <w:b/>
          <w:color w:val="000000"/>
          <w:szCs w:val="22"/>
        </w:rPr>
        <w:t xml:space="preserve"> on a new position, then just for the</w:t>
      </w:r>
      <w:r w:rsidR="00284CB9">
        <w:rPr>
          <w:rFonts w:ascii="Times New Roman" w:hAnsi="Times New Roman"/>
          <w:b/>
          <w:color w:val="000000"/>
          <w:szCs w:val="22"/>
        </w:rPr>
        <w:t xml:space="preserve"> meeting voted on, the Club</w:t>
      </w:r>
    </w:p>
    <w:p w14:paraId="3C64300B" w14:textId="4A7EAA14" w:rsidR="004A4925" w:rsidRPr="00E61A2C" w:rsidRDefault="006F229C" w:rsidP="004A4925">
      <w:pPr>
        <w:numPr>
          <w:ilvl w:val="0"/>
          <w:numId w:val="29"/>
        </w:numPr>
        <w:spacing w:before="2" w:after="2" w:line="360" w:lineRule="auto"/>
        <w:textAlignment w:val="baseline"/>
      </w:pPr>
      <w:r>
        <w:rPr>
          <w:rFonts w:ascii="Times New Roman" w:hAnsi="Times New Roman"/>
          <w:b/>
          <w:color w:val="000000"/>
          <w:szCs w:val="22"/>
        </w:rPr>
        <w:t xml:space="preserve"> </w:t>
      </w:r>
      <w:proofErr w:type="gramStart"/>
      <w:r>
        <w:rPr>
          <w:rFonts w:ascii="Times New Roman" w:hAnsi="Times New Roman"/>
          <w:b/>
          <w:color w:val="000000"/>
          <w:szCs w:val="22"/>
        </w:rPr>
        <w:t>does</w:t>
      </w:r>
      <w:proofErr w:type="gramEnd"/>
      <w:r>
        <w:rPr>
          <w:rFonts w:ascii="Times New Roman" w:hAnsi="Times New Roman"/>
          <w:b/>
          <w:color w:val="000000"/>
          <w:szCs w:val="22"/>
        </w:rPr>
        <w:t xml:space="preserve"> not have to hear a new </w:t>
      </w:r>
      <w:proofErr w:type="spellStart"/>
      <w:r>
        <w:rPr>
          <w:rFonts w:ascii="Times New Roman" w:hAnsi="Times New Roman"/>
          <w:b/>
          <w:color w:val="000000"/>
          <w:szCs w:val="22"/>
        </w:rPr>
        <w:t>writeup</w:t>
      </w:r>
      <w:proofErr w:type="spellEnd"/>
      <w:r>
        <w:rPr>
          <w:rFonts w:ascii="Times New Roman" w:hAnsi="Times New Roman"/>
          <w:b/>
          <w:color w:val="000000"/>
          <w:szCs w:val="22"/>
        </w:rPr>
        <w:t>.</w:t>
      </w:r>
    </w:p>
    <w:p w14:paraId="6A93D84E" w14:textId="22B318D3" w:rsidR="004A4925" w:rsidRPr="005A78FB" w:rsidRDefault="0075018C" w:rsidP="004A4925">
      <w:pPr>
        <w:numPr>
          <w:ilvl w:val="0"/>
          <w:numId w:val="29"/>
        </w:numPr>
        <w:spacing w:before="2" w:after="2" w:line="360" w:lineRule="auto"/>
        <w:textAlignment w:val="baseline"/>
      </w:pPr>
      <w:r>
        <w:rPr>
          <w:b/>
          <w:u w:val="single"/>
        </w:rPr>
        <w:t xml:space="preserve">If at least </w:t>
      </w:r>
      <w:r w:rsidR="00B964AF">
        <w:rPr>
          <w:b/>
          <w:u w:val="single"/>
        </w:rPr>
        <w:t>40 percent</w:t>
      </w:r>
      <w:r w:rsidR="00284CB9">
        <w:rPr>
          <w:b/>
          <w:u w:val="single"/>
        </w:rPr>
        <w:t xml:space="preserve"> of the Club</w:t>
      </w:r>
      <w:r>
        <w:rPr>
          <w:b/>
          <w:u w:val="single"/>
        </w:rPr>
        <w:t xml:space="preserve">’s active members are not present at any meeting, then there may not be a vote taken </w:t>
      </w:r>
      <w:r w:rsidR="00AC4F36">
        <w:rPr>
          <w:b/>
          <w:u w:val="single"/>
        </w:rPr>
        <w:t>to create the new position</w:t>
      </w:r>
      <w:r w:rsidR="00E05731">
        <w:rPr>
          <w:b/>
          <w:u w:val="single"/>
        </w:rPr>
        <w:t xml:space="preserve"> or change an exiting </w:t>
      </w:r>
      <w:r w:rsidR="00A95BB3">
        <w:rPr>
          <w:b/>
          <w:u w:val="single"/>
        </w:rPr>
        <w:t>position</w:t>
      </w:r>
      <w:r w:rsidR="00AC4F36">
        <w:rPr>
          <w:b/>
          <w:u w:val="single"/>
        </w:rPr>
        <w:t xml:space="preserve">.  The senior analyst may present the </w:t>
      </w:r>
      <w:proofErr w:type="spellStart"/>
      <w:r w:rsidR="00AC4F36">
        <w:rPr>
          <w:b/>
          <w:u w:val="single"/>
        </w:rPr>
        <w:t>writeup</w:t>
      </w:r>
      <w:proofErr w:type="spellEnd"/>
      <w:r w:rsidR="00AC4F36">
        <w:rPr>
          <w:b/>
          <w:u w:val="single"/>
        </w:rPr>
        <w:t xml:space="preserve"> again the following week.</w:t>
      </w:r>
    </w:p>
    <w:p w14:paraId="12D8D8B2" w14:textId="77777777" w:rsidR="005A78FB" w:rsidRDefault="005A78FB" w:rsidP="005A78FB">
      <w:pPr>
        <w:spacing w:before="2" w:after="2" w:line="360" w:lineRule="auto"/>
        <w:textAlignment w:val="baseline"/>
        <w:rPr>
          <w:b/>
          <w:u w:val="single"/>
        </w:rPr>
      </w:pPr>
    </w:p>
    <w:p w14:paraId="5C2BB0D1" w14:textId="2AD64E05" w:rsidR="005A78FB" w:rsidRPr="00BA65B9" w:rsidRDefault="005A78FB" w:rsidP="00BA65B9">
      <w:pPr>
        <w:spacing w:line="360" w:lineRule="auto"/>
        <w:rPr>
          <w:rFonts w:ascii="Times" w:hAnsi="Times"/>
          <w:b/>
          <w:color w:val="000000"/>
          <w:szCs w:val="27"/>
        </w:rPr>
      </w:pPr>
      <w:r w:rsidRPr="00BA65B9">
        <w:rPr>
          <w:rFonts w:ascii="Times" w:hAnsi="Times"/>
          <w:b/>
          <w:color w:val="000000"/>
          <w:szCs w:val="22"/>
        </w:rPr>
        <w:t>Article VI: Advisory Board</w:t>
      </w:r>
    </w:p>
    <w:p w14:paraId="4E87C988" w14:textId="77777777" w:rsidR="005A78FB" w:rsidRPr="00BA65B9" w:rsidRDefault="005A78FB" w:rsidP="00BA65B9">
      <w:pPr>
        <w:pStyle w:val="NormalWeb"/>
        <w:numPr>
          <w:ilvl w:val="0"/>
          <w:numId w:val="35"/>
        </w:numPr>
        <w:spacing w:before="0" w:beforeAutospacing="0" w:after="0" w:afterAutospacing="0" w:line="360" w:lineRule="auto"/>
        <w:rPr>
          <w:rFonts w:ascii="Times" w:hAnsi="Times"/>
          <w:b/>
          <w:bCs/>
          <w:color w:val="000000"/>
        </w:rPr>
      </w:pPr>
      <w:r w:rsidRPr="00BA65B9">
        <w:rPr>
          <w:rFonts w:ascii="Times" w:hAnsi="Times"/>
          <w:b/>
          <w:bCs/>
          <w:color w:val="000000"/>
        </w:rPr>
        <w:t>Mission Statement</w:t>
      </w:r>
    </w:p>
    <w:p w14:paraId="433A4A94" w14:textId="77777777" w:rsidR="005A78FB" w:rsidRPr="00BA65B9" w:rsidRDefault="005A78FB" w:rsidP="00BA65B9">
      <w:pPr>
        <w:pStyle w:val="NormalWeb"/>
        <w:numPr>
          <w:ilvl w:val="1"/>
          <w:numId w:val="35"/>
        </w:numPr>
        <w:spacing w:before="0" w:beforeAutospacing="0" w:after="0" w:afterAutospacing="0" w:line="360" w:lineRule="auto"/>
        <w:rPr>
          <w:rFonts w:ascii="Times" w:hAnsi="Times"/>
          <w:b/>
          <w:bCs/>
          <w:color w:val="000000"/>
        </w:rPr>
      </w:pPr>
      <w:r w:rsidRPr="00BA65B9">
        <w:rPr>
          <w:rFonts w:ascii="Times" w:hAnsi="Times"/>
        </w:rPr>
        <w:t>The mission of the Advisory Board is to:</w:t>
      </w:r>
    </w:p>
    <w:p w14:paraId="07123513" w14:textId="77777777" w:rsidR="005A78FB" w:rsidRPr="00BA65B9" w:rsidRDefault="005A78FB" w:rsidP="00BA65B9">
      <w:pPr>
        <w:pStyle w:val="NormalWeb"/>
        <w:numPr>
          <w:ilvl w:val="2"/>
          <w:numId w:val="35"/>
        </w:numPr>
        <w:spacing w:before="0" w:beforeAutospacing="0" w:after="0" w:afterAutospacing="0" w:line="360" w:lineRule="auto"/>
        <w:rPr>
          <w:rFonts w:ascii="Times" w:hAnsi="Times"/>
          <w:b/>
          <w:bCs/>
          <w:color w:val="000000"/>
        </w:rPr>
      </w:pPr>
      <w:r w:rsidRPr="00BA65B9">
        <w:rPr>
          <w:rFonts w:ascii="Times" w:hAnsi="Times"/>
        </w:rPr>
        <w:t>Promote, develop and encourage the Club’s research and investment process.</w:t>
      </w:r>
    </w:p>
    <w:p w14:paraId="4DDAFA50" w14:textId="77777777" w:rsidR="005A78FB" w:rsidRPr="00BA65B9" w:rsidRDefault="005A78FB" w:rsidP="00BA65B9">
      <w:pPr>
        <w:pStyle w:val="NormalWeb"/>
        <w:numPr>
          <w:ilvl w:val="2"/>
          <w:numId w:val="35"/>
        </w:numPr>
        <w:spacing w:before="0" w:beforeAutospacing="0" w:after="0" w:afterAutospacing="0" w:line="360" w:lineRule="auto"/>
        <w:rPr>
          <w:rFonts w:ascii="Times" w:hAnsi="Times"/>
          <w:b/>
          <w:bCs/>
          <w:color w:val="000000"/>
        </w:rPr>
      </w:pPr>
      <w:r w:rsidRPr="00BA65B9">
        <w:rPr>
          <w:rFonts w:ascii="Times" w:hAnsi="Times"/>
        </w:rPr>
        <w:t>Maximize the networking and job opportunities available to current and former investment club members.</w:t>
      </w:r>
    </w:p>
    <w:p w14:paraId="03E25249" w14:textId="77777777" w:rsidR="005A78FB" w:rsidRPr="00BA65B9" w:rsidRDefault="005A78FB" w:rsidP="00BA65B9">
      <w:pPr>
        <w:pStyle w:val="NormalWeb"/>
        <w:numPr>
          <w:ilvl w:val="2"/>
          <w:numId w:val="35"/>
        </w:numPr>
        <w:spacing w:before="0" w:beforeAutospacing="0" w:after="0" w:afterAutospacing="0" w:line="360" w:lineRule="auto"/>
        <w:rPr>
          <w:rFonts w:ascii="Times" w:hAnsi="Times"/>
          <w:b/>
          <w:bCs/>
          <w:color w:val="000000"/>
        </w:rPr>
      </w:pPr>
      <w:r w:rsidRPr="00BA65B9">
        <w:rPr>
          <w:rFonts w:ascii="Times" w:hAnsi="Times"/>
        </w:rPr>
        <w:t>Supplement Vanderbilt’s undergraduate major degree programs with practical real world experience in order to prepare Club members for buy-side and sell-side entry-level analyst program requirements.</w:t>
      </w:r>
    </w:p>
    <w:p w14:paraId="3C5C62E4" w14:textId="77777777" w:rsidR="005A78FB" w:rsidRPr="00BA65B9" w:rsidRDefault="005A78FB" w:rsidP="00BA65B9">
      <w:pPr>
        <w:pStyle w:val="NormalWeb"/>
        <w:spacing w:before="0" w:beforeAutospacing="0" w:after="0" w:afterAutospacing="0" w:line="360" w:lineRule="auto"/>
        <w:ind w:left="1440"/>
        <w:rPr>
          <w:rFonts w:ascii="Times" w:hAnsi="Times"/>
          <w:b/>
          <w:bCs/>
          <w:color w:val="000000"/>
        </w:rPr>
      </w:pPr>
    </w:p>
    <w:p w14:paraId="1C0F08FC" w14:textId="77777777" w:rsidR="005A78FB" w:rsidRPr="00BA65B9" w:rsidRDefault="005A78FB" w:rsidP="00BA65B9">
      <w:pPr>
        <w:pStyle w:val="NormalWeb"/>
        <w:numPr>
          <w:ilvl w:val="0"/>
          <w:numId w:val="35"/>
        </w:numPr>
        <w:spacing w:before="0" w:beforeAutospacing="0" w:after="0" w:afterAutospacing="0" w:line="360" w:lineRule="auto"/>
        <w:rPr>
          <w:rFonts w:ascii="Times" w:hAnsi="Times"/>
          <w:b/>
          <w:bCs/>
          <w:color w:val="000000"/>
        </w:rPr>
      </w:pPr>
      <w:r w:rsidRPr="00BA65B9">
        <w:rPr>
          <w:rFonts w:ascii="Times" w:hAnsi="Times"/>
          <w:b/>
          <w:bCs/>
          <w:color w:val="000000"/>
        </w:rPr>
        <w:t>Function of the Advisory Board</w:t>
      </w:r>
    </w:p>
    <w:p w14:paraId="36906571" w14:textId="77777777" w:rsidR="005A78FB" w:rsidRPr="00BA65B9" w:rsidRDefault="005A78FB" w:rsidP="00BA65B9">
      <w:pPr>
        <w:pStyle w:val="NormalWeb"/>
        <w:numPr>
          <w:ilvl w:val="1"/>
          <w:numId w:val="35"/>
        </w:numPr>
        <w:spacing w:before="0" w:beforeAutospacing="0" w:after="0" w:afterAutospacing="0" w:line="360" w:lineRule="auto"/>
        <w:rPr>
          <w:rFonts w:ascii="Times" w:hAnsi="Times"/>
          <w:b/>
          <w:bCs/>
          <w:color w:val="000000"/>
        </w:rPr>
      </w:pPr>
      <w:r w:rsidRPr="00BA65B9">
        <w:rPr>
          <w:rFonts w:ascii="Times" w:hAnsi="Times"/>
          <w:color w:val="000000"/>
        </w:rPr>
        <w:t>The Board will help develop the investment skills of the undergraduate Club members. The Board will do this by giving students access to a wide range of alumni experienced in financial markets. Club members will be able to seek advice on a range of issues</w:t>
      </w:r>
      <w:proofErr w:type="gramStart"/>
      <w:r w:rsidRPr="00BA65B9">
        <w:rPr>
          <w:rFonts w:ascii="Times" w:hAnsi="Times"/>
          <w:color w:val="000000"/>
        </w:rPr>
        <w:t>;</w:t>
      </w:r>
      <w:proofErr w:type="gramEnd"/>
      <w:r w:rsidRPr="00BA65B9">
        <w:rPr>
          <w:rFonts w:ascii="Times" w:hAnsi="Times"/>
          <w:color w:val="000000"/>
        </w:rPr>
        <w:t xml:space="preserve"> from presenting an investment idea, to discussing different aspects of the financial industry.  By fostering communication between the undergraduates and alumni, the Board will be able to offer career advice to those undergraduates most interested in pursuing a career in the investment world. </w:t>
      </w:r>
    </w:p>
    <w:p w14:paraId="168361C3" w14:textId="77777777" w:rsidR="005A78FB" w:rsidRPr="00BA65B9" w:rsidRDefault="005A78FB" w:rsidP="00BA65B9">
      <w:pPr>
        <w:pStyle w:val="NormalWeb"/>
        <w:numPr>
          <w:ilvl w:val="1"/>
          <w:numId w:val="35"/>
        </w:numPr>
        <w:spacing w:before="0" w:beforeAutospacing="0" w:after="0" w:afterAutospacing="0" w:line="360" w:lineRule="auto"/>
        <w:rPr>
          <w:rFonts w:ascii="Times" w:hAnsi="Times"/>
          <w:b/>
          <w:bCs/>
          <w:color w:val="000000"/>
        </w:rPr>
      </w:pPr>
      <w:r w:rsidRPr="00BA65B9">
        <w:rPr>
          <w:rFonts w:ascii="Times" w:hAnsi="Times"/>
          <w:color w:val="000000"/>
        </w:rPr>
        <w:t>The Board seeks members with diverse backgrounds. A network of diverse alumni allows undergraduates the opportunity to access information and networking opportunities with a variety of financial companies.</w:t>
      </w:r>
      <w:r w:rsidRPr="00BA65B9">
        <w:rPr>
          <w:rFonts w:ascii="Times" w:hAnsi="Times"/>
        </w:rPr>
        <w:t xml:space="preserve"> </w:t>
      </w:r>
      <w:r w:rsidRPr="00BA65B9">
        <w:rPr>
          <w:rFonts w:ascii="Times" w:hAnsi="Times"/>
          <w:color w:val="000000"/>
        </w:rPr>
        <w:t>As part of the communication with students, the Board serves to advise students as they generate investment ideas and manage the portfolio. The executive board of the Investment Club will formally present an investment idea once per semester to the Advisory Board.</w:t>
      </w:r>
      <w:r w:rsidRPr="00BA65B9">
        <w:rPr>
          <w:rFonts w:ascii="Times" w:hAnsi="Times"/>
          <w:color w:val="FF0000"/>
        </w:rPr>
        <w:t xml:space="preserve"> </w:t>
      </w:r>
      <w:r w:rsidRPr="00BA65B9">
        <w:rPr>
          <w:rFonts w:ascii="Times" w:hAnsi="Times"/>
          <w:color w:val="000000"/>
        </w:rPr>
        <w:t>The students will have full discretion in regard to which stock is presented.  The presentation will give the students time to discuss a specific investment idea with the Advisory Board at a higher level of depth than a typical weekly Club pitch. The presentation will be a profound learning experience for all those undergraduates involved.</w:t>
      </w:r>
    </w:p>
    <w:p w14:paraId="3F4AA9E8" w14:textId="77777777" w:rsidR="005A78FB" w:rsidRPr="00BA65B9" w:rsidRDefault="005A78FB" w:rsidP="00BA65B9">
      <w:pPr>
        <w:pStyle w:val="NormalWeb"/>
        <w:spacing w:before="0" w:beforeAutospacing="0" w:after="0" w:afterAutospacing="0" w:line="360" w:lineRule="auto"/>
        <w:rPr>
          <w:rFonts w:ascii="Times" w:hAnsi="Times"/>
          <w:b/>
          <w:bCs/>
          <w:color w:val="000000"/>
        </w:rPr>
      </w:pPr>
    </w:p>
    <w:p w14:paraId="63FF0A40" w14:textId="77777777" w:rsidR="005A78FB" w:rsidRPr="00BA65B9" w:rsidRDefault="005A78FB" w:rsidP="00BA65B9">
      <w:pPr>
        <w:pStyle w:val="NormalWeb"/>
        <w:numPr>
          <w:ilvl w:val="0"/>
          <w:numId w:val="35"/>
        </w:numPr>
        <w:spacing w:before="0" w:beforeAutospacing="0" w:after="0" w:afterAutospacing="0" w:line="360" w:lineRule="auto"/>
        <w:rPr>
          <w:rFonts w:ascii="Times" w:hAnsi="Times"/>
          <w:b/>
          <w:bCs/>
          <w:color w:val="000000"/>
        </w:rPr>
      </w:pPr>
      <w:r w:rsidRPr="00BA65B9">
        <w:rPr>
          <w:rFonts w:ascii="Times" w:hAnsi="Times"/>
          <w:b/>
          <w:bCs/>
          <w:color w:val="000000"/>
        </w:rPr>
        <w:t>Advisory Board Member Expectations</w:t>
      </w:r>
    </w:p>
    <w:p w14:paraId="1CF3AF4B" w14:textId="77777777" w:rsidR="005A78FB" w:rsidRPr="00BA65B9" w:rsidRDefault="005A78FB" w:rsidP="00BA65B9">
      <w:pPr>
        <w:pStyle w:val="NormalWeb"/>
        <w:numPr>
          <w:ilvl w:val="1"/>
          <w:numId w:val="35"/>
        </w:numPr>
        <w:spacing w:before="0" w:beforeAutospacing="0" w:after="0" w:afterAutospacing="0" w:line="360" w:lineRule="auto"/>
        <w:rPr>
          <w:rFonts w:ascii="Times" w:hAnsi="Times"/>
          <w:b/>
          <w:bCs/>
        </w:rPr>
      </w:pPr>
      <w:r w:rsidRPr="00BA65B9">
        <w:rPr>
          <w:rFonts w:ascii="Times" w:hAnsi="Times"/>
          <w:color w:val="000000"/>
        </w:rPr>
        <w:t xml:space="preserve">Each member of the board will commit three hours per semester towards communicating with undergraduate club members. This commitment includes the formal semester investment presentation as well as any other form of </w:t>
      </w:r>
      <w:r w:rsidRPr="00BA65B9">
        <w:rPr>
          <w:rFonts w:ascii="Times" w:hAnsi="Times"/>
        </w:rPr>
        <w:t>communication that facilitates learning amongst club members such as help on an investment thesis or career advice. As part of this, board members are expected to be on a conference call at the beginning of each semester with the current club president to brainstorm ideas and establish goals for the semester.</w:t>
      </w:r>
    </w:p>
    <w:p w14:paraId="38B10E77" w14:textId="77777777" w:rsidR="005A78FB" w:rsidRPr="00BA65B9" w:rsidRDefault="005A78FB" w:rsidP="00BA65B9">
      <w:pPr>
        <w:pStyle w:val="NormalWeb"/>
        <w:spacing w:before="0" w:beforeAutospacing="0" w:after="0" w:afterAutospacing="0" w:line="360" w:lineRule="auto"/>
        <w:ind w:left="720"/>
        <w:rPr>
          <w:rFonts w:ascii="Times" w:hAnsi="Times"/>
          <w:b/>
          <w:bCs/>
        </w:rPr>
      </w:pPr>
    </w:p>
    <w:p w14:paraId="1BDE5839" w14:textId="77777777" w:rsidR="005A78FB" w:rsidRPr="00BA65B9" w:rsidRDefault="005A78FB" w:rsidP="00BA65B9">
      <w:pPr>
        <w:pStyle w:val="NormalWeb"/>
        <w:numPr>
          <w:ilvl w:val="0"/>
          <w:numId w:val="35"/>
        </w:numPr>
        <w:spacing w:before="0" w:beforeAutospacing="0" w:after="0" w:afterAutospacing="0" w:line="360" w:lineRule="auto"/>
        <w:rPr>
          <w:rFonts w:ascii="Times" w:hAnsi="Times"/>
          <w:b/>
          <w:bCs/>
        </w:rPr>
      </w:pPr>
      <w:r w:rsidRPr="00BA65B9">
        <w:rPr>
          <w:rFonts w:ascii="Times" w:hAnsi="Times"/>
          <w:b/>
          <w:color w:val="000000"/>
        </w:rPr>
        <w:t>Advisory Board Member Limitations</w:t>
      </w:r>
    </w:p>
    <w:p w14:paraId="0F30EBF7" w14:textId="77777777" w:rsidR="005A78FB" w:rsidRPr="00BA65B9" w:rsidRDefault="005A78FB" w:rsidP="00BA65B9">
      <w:pPr>
        <w:pStyle w:val="NormalWeb"/>
        <w:numPr>
          <w:ilvl w:val="1"/>
          <w:numId w:val="35"/>
        </w:numPr>
        <w:spacing w:before="0" w:beforeAutospacing="0" w:after="0" w:afterAutospacing="0" w:line="360" w:lineRule="auto"/>
        <w:rPr>
          <w:rFonts w:ascii="Times" w:hAnsi="Times"/>
          <w:b/>
          <w:bCs/>
        </w:rPr>
      </w:pPr>
      <w:r w:rsidRPr="00BA65B9">
        <w:rPr>
          <w:rFonts w:ascii="Times" w:hAnsi="Times"/>
          <w:color w:val="000000"/>
        </w:rPr>
        <w:t>The Board is meant to provide passive guidance to the Vanderbilt Undergraduate Investment Club. No Board member may have a vote advocating for or against a position in the organization’s portfolio. Board members will not formally submit their own independent investment ideas for inclusion in the portfolio.</w:t>
      </w:r>
    </w:p>
    <w:p w14:paraId="0319361F" w14:textId="62D92A36" w:rsidR="005A78FB" w:rsidRPr="00BA65B9" w:rsidRDefault="005A78FB" w:rsidP="00BA65B9">
      <w:pPr>
        <w:pStyle w:val="NormalWeb"/>
        <w:numPr>
          <w:ilvl w:val="0"/>
          <w:numId w:val="35"/>
        </w:numPr>
        <w:spacing w:before="0" w:beforeAutospacing="0" w:after="0" w:afterAutospacing="0" w:line="360" w:lineRule="auto"/>
        <w:rPr>
          <w:rFonts w:ascii="Times" w:hAnsi="Times"/>
          <w:b/>
          <w:bCs/>
        </w:rPr>
      </w:pPr>
      <w:r w:rsidRPr="00BA65B9">
        <w:rPr>
          <w:rFonts w:ascii="Times" w:hAnsi="Times"/>
          <w:b/>
        </w:rPr>
        <w:t>Procedures</w:t>
      </w:r>
    </w:p>
    <w:p w14:paraId="06747AA2" w14:textId="77777777" w:rsidR="005A78FB" w:rsidRPr="00BA65B9" w:rsidRDefault="005A78FB" w:rsidP="00BA65B9">
      <w:pPr>
        <w:pStyle w:val="NormalWeb"/>
        <w:numPr>
          <w:ilvl w:val="1"/>
          <w:numId w:val="35"/>
        </w:numPr>
        <w:spacing w:before="0" w:beforeAutospacing="0" w:after="0" w:afterAutospacing="0" w:line="360" w:lineRule="auto"/>
        <w:rPr>
          <w:rFonts w:ascii="Times" w:hAnsi="Times"/>
        </w:rPr>
      </w:pPr>
      <w:r w:rsidRPr="00BA65B9">
        <w:rPr>
          <w:rFonts w:ascii="Times" w:hAnsi="Times"/>
        </w:rPr>
        <w:t>Upon email confirmation of each committed board members’ continued interest to be involved to the capacity of this document, the final list of founding board members will be established and placed on the Club’s website (vanderbiltinvestmentclub.com). There is no finite limit to board membership although the club should aim for approximately 15 excluding faculty at Vanderbilt.   </w:t>
      </w:r>
    </w:p>
    <w:p w14:paraId="50183CD7" w14:textId="77777777" w:rsidR="00BA65B9" w:rsidRPr="00BA65B9" w:rsidRDefault="005A78FB" w:rsidP="00BA65B9">
      <w:pPr>
        <w:pStyle w:val="NormalWeb"/>
        <w:numPr>
          <w:ilvl w:val="1"/>
          <w:numId w:val="35"/>
        </w:numPr>
        <w:spacing w:before="0" w:beforeAutospacing="0" w:after="0" w:afterAutospacing="0" w:line="360" w:lineRule="auto"/>
        <w:rPr>
          <w:rFonts w:ascii="Times" w:hAnsi="Times"/>
        </w:rPr>
      </w:pPr>
      <w:r w:rsidRPr="00BA65B9">
        <w:rPr>
          <w:rFonts w:ascii="Times" w:hAnsi="Times"/>
        </w:rPr>
        <w:t>Co-Directors will serve as the  “anchor” of the alumnae and facilitate communication between them and the current president of the club. The co-directors will also serve to nominate potential new additions to the board in years to come, although an individual must be approved by the current president (as the voice of the current club executive board) and the faculty advisor, before an invitation is made.</w:t>
      </w:r>
    </w:p>
    <w:p w14:paraId="3FBF782C" w14:textId="2D656F18" w:rsidR="005A78FB" w:rsidRPr="00BA65B9" w:rsidRDefault="005A78FB" w:rsidP="00BA65B9">
      <w:pPr>
        <w:pStyle w:val="NormalWeb"/>
        <w:numPr>
          <w:ilvl w:val="1"/>
          <w:numId w:val="35"/>
        </w:numPr>
        <w:spacing w:before="0" w:beforeAutospacing="0" w:after="0" w:afterAutospacing="0" w:line="360" w:lineRule="auto"/>
        <w:rPr>
          <w:rFonts w:ascii="Times" w:hAnsi="Times"/>
        </w:rPr>
      </w:pPr>
      <w:r w:rsidRPr="00BA65B9">
        <w:rPr>
          <w:rFonts w:ascii="Times" w:hAnsi="Times"/>
        </w:rPr>
        <w:t>Any member that the current club’s executive board views is not meeting his duties, will be taken down from the official roster on the club’s website.</w:t>
      </w:r>
    </w:p>
    <w:p w14:paraId="38CA1A31" w14:textId="77777777" w:rsidR="00BA65B9" w:rsidRPr="00BA65B9" w:rsidRDefault="00BA65B9" w:rsidP="00BA65B9">
      <w:pPr>
        <w:spacing w:line="360" w:lineRule="auto"/>
        <w:rPr>
          <w:rFonts w:ascii="Times" w:eastAsiaTheme="minorEastAsia" w:hAnsi="Times"/>
        </w:rPr>
      </w:pPr>
    </w:p>
    <w:p w14:paraId="3178EF62" w14:textId="77777777" w:rsidR="00BA65B9" w:rsidRPr="00BA65B9" w:rsidRDefault="005A78FB" w:rsidP="00BA65B9">
      <w:pPr>
        <w:pStyle w:val="ListParagraph"/>
        <w:numPr>
          <w:ilvl w:val="0"/>
          <w:numId w:val="36"/>
        </w:numPr>
        <w:spacing w:line="360" w:lineRule="auto"/>
        <w:rPr>
          <w:rFonts w:ascii="Times" w:hAnsi="Times"/>
          <w:b/>
        </w:rPr>
      </w:pPr>
      <w:r w:rsidRPr="00BA65B9">
        <w:rPr>
          <w:rFonts w:ascii="Times" w:hAnsi="Times"/>
          <w:b/>
        </w:rPr>
        <w:t xml:space="preserve">Committed Board Members </w:t>
      </w:r>
    </w:p>
    <w:p w14:paraId="5FF547CD" w14:textId="651C3DDF" w:rsidR="00BA65B9" w:rsidRPr="00BA65B9" w:rsidRDefault="005A78FB" w:rsidP="00BA65B9">
      <w:pPr>
        <w:pStyle w:val="ListParagraph"/>
        <w:numPr>
          <w:ilvl w:val="1"/>
          <w:numId w:val="36"/>
        </w:numPr>
        <w:spacing w:line="360" w:lineRule="auto"/>
        <w:rPr>
          <w:rFonts w:ascii="Times" w:hAnsi="Times"/>
          <w:b/>
        </w:rPr>
      </w:pPr>
      <w:r w:rsidRPr="00BA65B9">
        <w:rPr>
          <w:rFonts w:ascii="Times" w:eastAsia="Times New Roman" w:hAnsi="Times"/>
          <w:color w:val="222222"/>
        </w:rPr>
        <w:t>Co-Director: Blake Bennett – Senior Analyst at Bienville Capital</w:t>
      </w:r>
      <w:r w:rsidR="00BA65B9" w:rsidRPr="00BA65B9">
        <w:rPr>
          <w:rFonts w:ascii="Times" w:eastAsia="Times New Roman" w:hAnsi="Times"/>
          <w:color w:val="222222"/>
        </w:rPr>
        <w:t xml:space="preserve"> and co-founder of Vanderbilt Investment Club Advisory Board</w:t>
      </w:r>
    </w:p>
    <w:p w14:paraId="63C46F70" w14:textId="4CA5CFBA" w:rsidR="00BA65B9" w:rsidRPr="00BA65B9" w:rsidRDefault="005A78FB" w:rsidP="00BA65B9">
      <w:pPr>
        <w:pStyle w:val="ListParagraph"/>
        <w:numPr>
          <w:ilvl w:val="1"/>
          <w:numId w:val="36"/>
        </w:numPr>
        <w:spacing w:line="360" w:lineRule="auto"/>
        <w:rPr>
          <w:rFonts w:ascii="Times" w:hAnsi="Times"/>
          <w:b/>
        </w:rPr>
      </w:pPr>
      <w:r w:rsidRPr="00BA65B9">
        <w:rPr>
          <w:rFonts w:ascii="Times" w:eastAsia="Times New Roman" w:hAnsi="Times"/>
          <w:color w:val="222222"/>
        </w:rPr>
        <w:t>Co Director: Andrew Ruben – Equi</w:t>
      </w:r>
      <w:r w:rsidR="00EE3E2A">
        <w:rPr>
          <w:rFonts w:ascii="Times" w:eastAsia="Times New Roman" w:hAnsi="Times"/>
          <w:color w:val="222222"/>
        </w:rPr>
        <w:t>ty Research at Credit Suisse,</w:t>
      </w:r>
      <w:r w:rsidRPr="00BA65B9">
        <w:rPr>
          <w:rFonts w:ascii="Times" w:eastAsia="Times New Roman" w:hAnsi="Times"/>
          <w:color w:val="222222"/>
        </w:rPr>
        <w:t xml:space="preserve"> founder and former president of Vanderbilt Investment Club</w:t>
      </w:r>
      <w:r w:rsidR="00EE3E2A">
        <w:rPr>
          <w:rFonts w:ascii="Times" w:eastAsia="Times New Roman" w:hAnsi="Times"/>
          <w:color w:val="222222"/>
        </w:rPr>
        <w:t>, and co-founder of the Vanderbilt Investment Club Advisory Board.</w:t>
      </w:r>
      <w:bookmarkStart w:id="0" w:name="_GoBack"/>
      <w:bookmarkEnd w:id="0"/>
    </w:p>
    <w:p w14:paraId="1948EA5C" w14:textId="4A7F00CD" w:rsidR="00BA65B9" w:rsidRPr="00BA65B9" w:rsidRDefault="00BA65B9"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David Pack – incoming Investment Banking Analyst in the Real Estate, Gaming, &amp; Lodging Group at Credit Suisse, most recent president of Club and co-founder of the Vanderbilt Investment Club </w:t>
      </w:r>
      <w:r>
        <w:rPr>
          <w:rFonts w:ascii="Times" w:eastAsia="Times New Roman" w:hAnsi="Times"/>
          <w:color w:val="222222"/>
        </w:rPr>
        <w:t>Advisory B</w:t>
      </w:r>
      <w:r w:rsidRPr="00BA65B9">
        <w:rPr>
          <w:rFonts w:ascii="Times" w:eastAsia="Times New Roman" w:hAnsi="Times"/>
          <w:color w:val="222222"/>
        </w:rPr>
        <w:t>oard.</w:t>
      </w:r>
    </w:p>
    <w:p w14:paraId="69E4FCB0" w14:textId="77777777" w:rsidR="00BA65B9" w:rsidRPr="00BA65B9" w:rsidRDefault="005A78FB" w:rsidP="00BA65B9">
      <w:pPr>
        <w:pStyle w:val="ListParagraph"/>
        <w:numPr>
          <w:ilvl w:val="1"/>
          <w:numId w:val="36"/>
        </w:numPr>
        <w:spacing w:line="360" w:lineRule="auto"/>
        <w:rPr>
          <w:rFonts w:ascii="Times" w:hAnsi="Times"/>
          <w:b/>
        </w:rPr>
      </w:pPr>
      <w:r w:rsidRPr="00BA65B9">
        <w:rPr>
          <w:rFonts w:ascii="Times" w:eastAsia="Times New Roman" w:hAnsi="Times" w:cs="Arial"/>
          <w:color w:val="222222"/>
          <w:shd w:val="clear" w:color="auto" w:fill="FFFFFF"/>
        </w:rPr>
        <w:t xml:space="preserve">Bola </w:t>
      </w:r>
      <w:proofErr w:type="spellStart"/>
      <w:r w:rsidRPr="00BA65B9">
        <w:rPr>
          <w:rFonts w:ascii="Times" w:eastAsia="Times New Roman" w:hAnsi="Times" w:cs="Arial"/>
          <w:color w:val="222222"/>
          <w:shd w:val="clear" w:color="auto" w:fill="FFFFFF"/>
        </w:rPr>
        <w:t>Olusanya</w:t>
      </w:r>
      <w:proofErr w:type="spellEnd"/>
      <w:r w:rsidRPr="00BA65B9">
        <w:rPr>
          <w:rFonts w:ascii="Times" w:eastAsia="Times New Roman" w:hAnsi="Times" w:cs="Arial"/>
          <w:color w:val="222222"/>
          <w:shd w:val="clear" w:color="auto" w:fill="FFFFFF"/>
        </w:rPr>
        <w:t xml:space="preserve"> – Managing Director at Vanderbilt University Office of Investments</w:t>
      </w:r>
    </w:p>
    <w:p w14:paraId="0BF4AF93" w14:textId="10BECABA" w:rsidR="005A78FB" w:rsidRPr="00BA65B9" w:rsidRDefault="005A78FB" w:rsidP="00BA65B9">
      <w:pPr>
        <w:pStyle w:val="ListParagraph"/>
        <w:numPr>
          <w:ilvl w:val="1"/>
          <w:numId w:val="36"/>
        </w:numPr>
        <w:spacing w:line="360" w:lineRule="auto"/>
        <w:rPr>
          <w:rFonts w:ascii="Times" w:hAnsi="Times"/>
          <w:b/>
        </w:rPr>
      </w:pPr>
      <w:r w:rsidRPr="00BA65B9">
        <w:rPr>
          <w:rFonts w:ascii="Times" w:eastAsia="Times New Roman" w:hAnsi="Times" w:cs="Arial"/>
          <w:color w:val="222222"/>
          <w:shd w:val="clear" w:color="auto" w:fill="FFFFFF"/>
        </w:rPr>
        <w:t>Cherrie Clark – Head of Managerial Studies Department at Vanderbilt University and faculty advisor to club.</w:t>
      </w:r>
    </w:p>
    <w:p w14:paraId="523567FC"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Ari </w:t>
      </w:r>
      <w:proofErr w:type="spellStart"/>
      <w:r w:rsidRPr="00BA65B9">
        <w:rPr>
          <w:rFonts w:ascii="Times" w:eastAsia="Times New Roman" w:hAnsi="Times"/>
          <w:color w:val="222222"/>
        </w:rPr>
        <w:t>Ades</w:t>
      </w:r>
      <w:proofErr w:type="spellEnd"/>
      <w:r w:rsidRPr="00BA65B9">
        <w:rPr>
          <w:rFonts w:ascii="Times" w:eastAsia="Times New Roman" w:hAnsi="Times"/>
          <w:color w:val="222222"/>
        </w:rPr>
        <w:t xml:space="preserve"> – Investment Banking Analyst in the Global Industrials Group at Bank of America Merrill Lynch and former president of Club</w:t>
      </w:r>
    </w:p>
    <w:p w14:paraId="65E30D08"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Craig Philips - Global head of </w:t>
      </w:r>
      <w:proofErr w:type="spellStart"/>
      <w:r w:rsidRPr="00BA65B9">
        <w:rPr>
          <w:rFonts w:ascii="Times" w:eastAsia="Times New Roman" w:hAnsi="Times"/>
          <w:color w:val="222222"/>
        </w:rPr>
        <w:t>BlackRock</w:t>
      </w:r>
      <w:proofErr w:type="spellEnd"/>
      <w:r w:rsidRPr="00BA65B9">
        <w:rPr>
          <w:rFonts w:ascii="Times" w:eastAsia="Times New Roman" w:hAnsi="Times"/>
          <w:color w:val="222222"/>
        </w:rPr>
        <w:t xml:space="preserve"> Financial Market Advisory</w:t>
      </w:r>
    </w:p>
    <w:p w14:paraId="5277C79E"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Sam </w:t>
      </w:r>
      <w:proofErr w:type="spellStart"/>
      <w:r w:rsidRPr="00BA65B9">
        <w:rPr>
          <w:rFonts w:ascii="Times" w:eastAsia="Times New Roman" w:hAnsi="Times"/>
          <w:color w:val="222222"/>
        </w:rPr>
        <w:t>Solem</w:t>
      </w:r>
      <w:proofErr w:type="spellEnd"/>
      <w:r w:rsidRPr="00BA65B9">
        <w:rPr>
          <w:rFonts w:ascii="Times" w:eastAsia="Times New Roman" w:hAnsi="Times"/>
          <w:color w:val="222222"/>
        </w:rPr>
        <w:t xml:space="preserve"> - Intrepid Capital (long-only and hedge fund, equities and credit, value shop)</w:t>
      </w:r>
    </w:p>
    <w:p w14:paraId="5831DED3"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Brad Faulkner - TPG (Roosevelt Group - real estate, structured products, whole residential loans)</w:t>
      </w:r>
    </w:p>
    <w:p w14:paraId="0C3E2A1C"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Jason Power - Fir Tree ($8bn global hedge fund, Jason sources their special-situations investments)</w:t>
      </w:r>
    </w:p>
    <w:p w14:paraId="47E22566"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Jonathan </w:t>
      </w:r>
      <w:proofErr w:type="spellStart"/>
      <w:r w:rsidRPr="00BA65B9">
        <w:rPr>
          <w:rFonts w:ascii="Times" w:eastAsia="Times New Roman" w:hAnsi="Times"/>
          <w:color w:val="222222"/>
        </w:rPr>
        <w:t>Grushkin</w:t>
      </w:r>
      <w:proofErr w:type="spellEnd"/>
      <w:r w:rsidRPr="00BA65B9">
        <w:rPr>
          <w:rFonts w:ascii="Times" w:eastAsia="Times New Roman" w:hAnsi="Times"/>
          <w:color w:val="222222"/>
        </w:rPr>
        <w:t xml:space="preserve"> - Robert Wood Johnson Foundation (allocations $10bn portfolio, endowment model)</w:t>
      </w:r>
    </w:p>
    <w:p w14:paraId="49C1A0DB"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Carly Williams - Pine River ($13bn hedge fund - mortgage/credit focus)</w:t>
      </w:r>
    </w:p>
    <w:p w14:paraId="2444D37E"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Leo </w:t>
      </w:r>
      <w:proofErr w:type="spellStart"/>
      <w:r w:rsidRPr="00BA65B9">
        <w:rPr>
          <w:rFonts w:ascii="Times" w:eastAsia="Times New Roman" w:hAnsi="Times"/>
          <w:color w:val="222222"/>
        </w:rPr>
        <w:t>Selya</w:t>
      </w:r>
      <w:proofErr w:type="spellEnd"/>
      <w:r w:rsidRPr="00BA65B9">
        <w:rPr>
          <w:rFonts w:ascii="Times" w:eastAsia="Times New Roman" w:hAnsi="Times"/>
          <w:color w:val="222222"/>
        </w:rPr>
        <w:t xml:space="preserve">  - Red Ivy Capital. A spin-out from a proprietary trading group, focus on algorithmic trading programs</w:t>
      </w:r>
    </w:p>
    <w:p w14:paraId="7F724BC1" w14:textId="77777777" w:rsidR="005A78FB" w:rsidRPr="00BA65B9" w:rsidRDefault="005A78FB" w:rsidP="00BA65B9">
      <w:pPr>
        <w:pStyle w:val="ListParagraph"/>
        <w:numPr>
          <w:ilvl w:val="1"/>
          <w:numId w:val="36"/>
        </w:numPr>
        <w:shd w:val="clear" w:color="auto" w:fill="FFFFFF"/>
        <w:spacing w:line="360" w:lineRule="auto"/>
        <w:rPr>
          <w:rFonts w:ascii="Times" w:eastAsia="Times New Roman" w:hAnsi="Times"/>
          <w:color w:val="222222"/>
        </w:rPr>
      </w:pPr>
      <w:r w:rsidRPr="00BA65B9">
        <w:rPr>
          <w:rFonts w:ascii="Times" w:eastAsia="Times New Roman" w:hAnsi="Times"/>
          <w:color w:val="222222"/>
        </w:rPr>
        <w:t xml:space="preserve">Arlen Murphy - Bond 'flow' trader, focus dollar-denominated </w:t>
      </w:r>
      <w:proofErr w:type="spellStart"/>
      <w:r w:rsidRPr="00BA65B9">
        <w:rPr>
          <w:rFonts w:ascii="Times" w:eastAsia="Times New Roman" w:hAnsi="Times"/>
          <w:color w:val="222222"/>
        </w:rPr>
        <w:t>european</w:t>
      </w:r>
      <w:proofErr w:type="spellEnd"/>
      <w:r w:rsidRPr="00BA65B9">
        <w:rPr>
          <w:rFonts w:ascii="Times" w:eastAsia="Times New Roman" w:hAnsi="Times"/>
          <w:color w:val="222222"/>
        </w:rPr>
        <w:t xml:space="preserve"> debt</w:t>
      </w:r>
    </w:p>
    <w:p w14:paraId="23FDD6F1" w14:textId="77777777" w:rsidR="005A78FB" w:rsidRPr="00BA65B9" w:rsidRDefault="005A78FB" w:rsidP="00BA65B9">
      <w:pPr>
        <w:spacing w:before="2" w:after="2" w:line="360" w:lineRule="auto"/>
        <w:textAlignment w:val="baseline"/>
        <w:rPr>
          <w:rFonts w:ascii="Times" w:hAnsi="Times"/>
        </w:rPr>
      </w:pPr>
    </w:p>
    <w:sectPr w:rsidR="005A78FB" w:rsidRPr="00BA65B9" w:rsidSect="004A4925">
      <w:footerReference w:type="even" r:id="rId8"/>
      <w:footerReference w:type="default" r:id="rId9"/>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781580" w14:textId="77777777" w:rsidR="005A78FB" w:rsidRDefault="005A78FB">
      <w:r>
        <w:separator/>
      </w:r>
    </w:p>
  </w:endnote>
  <w:endnote w:type="continuationSeparator" w:id="0">
    <w:p w14:paraId="5EDBCA1B" w14:textId="77777777" w:rsidR="005A78FB" w:rsidRDefault="005A7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072A1" w14:textId="77777777" w:rsidR="005A78FB" w:rsidRDefault="005A78FB" w:rsidP="004A49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9A7377" w14:textId="77777777" w:rsidR="005A78FB" w:rsidRDefault="005A78FB" w:rsidP="004A492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5AE4BE" w14:textId="77777777" w:rsidR="005A78FB" w:rsidRDefault="005A78FB" w:rsidP="004A49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3E2A">
      <w:rPr>
        <w:rStyle w:val="PageNumber"/>
        <w:noProof/>
      </w:rPr>
      <w:t>14</w:t>
    </w:r>
    <w:r>
      <w:rPr>
        <w:rStyle w:val="PageNumber"/>
      </w:rPr>
      <w:fldChar w:fldCharType="end"/>
    </w:r>
  </w:p>
  <w:p w14:paraId="7B061A32" w14:textId="77777777" w:rsidR="005A78FB" w:rsidRDefault="005A78FB" w:rsidP="004A492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DE1F06" w14:textId="77777777" w:rsidR="005A78FB" w:rsidRDefault="005A78FB">
      <w:r>
        <w:separator/>
      </w:r>
    </w:p>
  </w:footnote>
  <w:footnote w:type="continuationSeparator" w:id="0">
    <w:p w14:paraId="2837BB1D" w14:textId="77777777" w:rsidR="005A78FB" w:rsidRDefault="005A78F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F64"/>
    <w:multiLevelType w:val="multilevel"/>
    <w:tmpl w:val="48520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35E90"/>
    <w:multiLevelType w:val="hybridMultilevel"/>
    <w:tmpl w:val="FD08B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C40A9"/>
    <w:multiLevelType w:val="multilevel"/>
    <w:tmpl w:val="A506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010D4"/>
    <w:multiLevelType w:val="multilevel"/>
    <w:tmpl w:val="76B6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2D2BC7"/>
    <w:multiLevelType w:val="multilevel"/>
    <w:tmpl w:val="4B44E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D82B3E"/>
    <w:multiLevelType w:val="hybridMultilevel"/>
    <w:tmpl w:val="556A2B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B3F6EBF"/>
    <w:multiLevelType w:val="hybridMultilevel"/>
    <w:tmpl w:val="A5C60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B065F1"/>
    <w:multiLevelType w:val="hybridMultilevel"/>
    <w:tmpl w:val="3014D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1F326B"/>
    <w:multiLevelType w:val="hybridMultilevel"/>
    <w:tmpl w:val="CC86B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5876C3"/>
    <w:multiLevelType w:val="multilevel"/>
    <w:tmpl w:val="BE72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26650A"/>
    <w:multiLevelType w:val="hybridMultilevel"/>
    <w:tmpl w:val="E9A62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1C5DD9"/>
    <w:multiLevelType w:val="multilevel"/>
    <w:tmpl w:val="0D3AC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9A09A5"/>
    <w:multiLevelType w:val="hybridMultilevel"/>
    <w:tmpl w:val="7FB01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350C0D"/>
    <w:multiLevelType w:val="multilevel"/>
    <w:tmpl w:val="116E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E258E0"/>
    <w:multiLevelType w:val="multilevel"/>
    <w:tmpl w:val="831A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A84DAB"/>
    <w:multiLevelType w:val="multilevel"/>
    <w:tmpl w:val="C60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E73068"/>
    <w:multiLevelType w:val="multilevel"/>
    <w:tmpl w:val="C60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5B2245"/>
    <w:multiLevelType w:val="hybridMultilevel"/>
    <w:tmpl w:val="784C7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4E7ECB"/>
    <w:multiLevelType w:val="hybridMultilevel"/>
    <w:tmpl w:val="05FE5708"/>
    <w:lvl w:ilvl="0" w:tplc="04090003">
      <w:start w:val="1"/>
      <w:numFmt w:val="bullet"/>
      <w:lvlText w:val="o"/>
      <w:lvlJc w:val="left"/>
      <w:pPr>
        <w:ind w:left="0" w:hanging="360"/>
      </w:pPr>
      <w:rPr>
        <w:rFonts w:ascii="Courier New" w:hAnsi="Courier New"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nsid w:val="407460C8"/>
    <w:multiLevelType w:val="multilevel"/>
    <w:tmpl w:val="2940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5F7B38"/>
    <w:multiLevelType w:val="hybridMultilevel"/>
    <w:tmpl w:val="DED2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5E3016"/>
    <w:multiLevelType w:val="multilevel"/>
    <w:tmpl w:val="157E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6C5855"/>
    <w:multiLevelType w:val="hybridMultilevel"/>
    <w:tmpl w:val="1FB4B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320E1F"/>
    <w:multiLevelType w:val="hybridMultilevel"/>
    <w:tmpl w:val="E22E9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E511B0"/>
    <w:multiLevelType w:val="multilevel"/>
    <w:tmpl w:val="5EEE56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nsid w:val="5DB22DCF"/>
    <w:multiLevelType w:val="hybridMultilevel"/>
    <w:tmpl w:val="583EA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0208FE"/>
    <w:multiLevelType w:val="hybridMultilevel"/>
    <w:tmpl w:val="B1603104"/>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01306B6"/>
    <w:multiLevelType w:val="multilevel"/>
    <w:tmpl w:val="3A7C2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CF2E9C"/>
    <w:multiLevelType w:val="hybridMultilevel"/>
    <w:tmpl w:val="9ED2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E70FB6"/>
    <w:multiLevelType w:val="hybridMultilevel"/>
    <w:tmpl w:val="099C1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D71DCA"/>
    <w:multiLevelType w:val="hybridMultilevel"/>
    <w:tmpl w:val="03AEA5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AD004E"/>
    <w:multiLevelType w:val="multilevel"/>
    <w:tmpl w:val="C602C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9E072F"/>
    <w:multiLevelType w:val="hybridMultilevel"/>
    <w:tmpl w:val="81367A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Wingdings"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Wingdings"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71A87C89"/>
    <w:multiLevelType w:val="multilevel"/>
    <w:tmpl w:val="F05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6353F3"/>
    <w:multiLevelType w:val="hybridMultilevel"/>
    <w:tmpl w:val="C3AEA50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7D4041C1"/>
    <w:multiLevelType w:val="multilevel"/>
    <w:tmpl w:val="A868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9"/>
  </w:num>
  <w:num w:numId="3">
    <w:abstractNumId w:val="34"/>
  </w:num>
  <w:num w:numId="4">
    <w:abstractNumId w:val="26"/>
  </w:num>
  <w:num w:numId="5">
    <w:abstractNumId w:val="18"/>
  </w:num>
  <w:num w:numId="6">
    <w:abstractNumId w:val="30"/>
  </w:num>
  <w:num w:numId="7">
    <w:abstractNumId w:val="22"/>
  </w:num>
  <w:num w:numId="8">
    <w:abstractNumId w:val="20"/>
  </w:num>
  <w:num w:numId="9">
    <w:abstractNumId w:val="12"/>
  </w:num>
  <w:num w:numId="10">
    <w:abstractNumId w:val="8"/>
  </w:num>
  <w:num w:numId="11">
    <w:abstractNumId w:val="28"/>
  </w:num>
  <w:num w:numId="12">
    <w:abstractNumId w:val="25"/>
  </w:num>
  <w:num w:numId="13">
    <w:abstractNumId w:val="5"/>
  </w:num>
  <w:num w:numId="14">
    <w:abstractNumId w:val="32"/>
  </w:num>
  <w:num w:numId="15">
    <w:abstractNumId w:val="21"/>
  </w:num>
  <w:num w:numId="16">
    <w:abstractNumId w:val="19"/>
  </w:num>
  <w:num w:numId="17">
    <w:abstractNumId w:val="13"/>
  </w:num>
  <w:num w:numId="18">
    <w:abstractNumId w:val="11"/>
  </w:num>
  <w:num w:numId="19">
    <w:abstractNumId w:val="35"/>
  </w:num>
  <w:num w:numId="20">
    <w:abstractNumId w:val="33"/>
  </w:num>
  <w:num w:numId="21">
    <w:abstractNumId w:val="4"/>
  </w:num>
  <w:num w:numId="22">
    <w:abstractNumId w:val="0"/>
  </w:num>
  <w:num w:numId="23">
    <w:abstractNumId w:val="3"/>
  </w:num>
  <w:num w:numId="24">
    <w:abstractNumId w:val="14"/>
  </w:num>
  <w:num w:numId="25">
    <w:abstractNumId w:val="2"/>
  </w:num>
  <w:num w:numId="26">
    <w:abstractNumId w:val="27"/>
  </w:num>
  <w:num w:numId="27">
    <w:abstractNumId w:val="24"/>
  </w:num>
  <w:num w:numId="28">
    <w:abstractNumId w:val="9"/>
  </w:num>
  <w:num w:numId="29">
    <w:abstractNumId w:val="31"/>
  </w:num>
  <w:num w:numId="30">
    <w:abstractNumId w:val="16"/>
  </w:num>
  <w:num w:numId="31">
    <w:abstractNumId w:val="15"/>
  </w:num>
  <w:num w:numId="32">
    <w:abstractNumId w:val="10"/>
  </w:num>
  <w:num w:numId="33">
    <w:abstractNumId w:val="1"/>
  </w:num>
  <w:num w:numId="34">
    <w:abstractNumId w:val="6"/>
  </w:num>
  <w:num w:numId="35">
    <w:abstractNumId w:val="7"/>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179"/>
    <w:rsid w:val="000017DF"/>
    <w:rsid w:val="00002DBF"/>
    <w:rsid w:val="00063E0B"/>
    <w:rsid w:val="00070640"/>
    <w:rsid w:val="000765C2"/>
    <w:rsid w:val="00083FD1"/>
    <w:rsid w:val="00092C7D"/>
    <w:rsid w:val="000976C9"/>
    <w:rsid w:val="000A22D9"/>
    <w:rsid w:val="000B4F3E"/>
    <w:rsid w:val="000D5F4C"/>
    <w:rsid w:val="000E3FF9"/>
    <w:rsid w:val="000F0A57"/>
    <w:rsid w:val="00106179"/>
    <w:rsid w:val="00136D70"/>
    <w:rsid w:val="001448A7"/>
    <w:rsid w:val="00146DB3"/>
    <w:rsid w:val="0018163C"/>
    <w:rsid w:val="001E23A5"/>
    <w:rsid w:val="001E5D2A"/>
    <w:rsid w:val="001E6038"/>
    <w:rsid w:val="00231EA7"/>
    <w:rsid w:val="00252CB0"/>
    <w:rsid w:val="00280CCB"/>
    <w:rsid w:val="00284CB9"/>
    <w:rsid w:val="002A522D"/>
    <w:rsid w:val="002C0751"/>
    <w:rsid w:val="002C63C5"/>
    <w:rsid w:val="002D5ED4"/>
    <w:rsid w:val="002E409E"/>
    <w:rsid w:val="0031207B"/>
    <w:rsid w:val="003240D7"/>
    <w:rsid w:val="003354A5"/>
    <w:rsid w:val="0033671D"/>
    <w:rsid w:val="00363F05"/>
    <w:rsid w:val="00364435"/>
    <w:rsid w:val="00384C00"/>
    <w:rsid w:val="003865FB"/>
    <w:rsid w:val="003D6729"/>
    <w:rsid w:val="003E64C5"/>
    <w:rsid w:val="003E7456"/>
    <w:rsid w:val="00403A32"/>
    <w:rsid w:val="0040413B"/>
    <w:rsid w:val="00420F7C"/>
    <w:rsid w:val="0046235E"/>
    <w:rsid w:val="00490463"/>
    <w:rsid w:val="004A4925"/>
    <w:rsid w:val="004A4BA4"/>
    <w:rsid w:val="004A7383"/>
    <w:rsid w:val="004B7C37"/>
    <w:rsid w:val="004C23FF"/>
    <w:rsid w:val="004E4A3E"/>
    <w:rsid w:val="004F76BD"/>
    <w:rsid w:val="00514012"/>
    <w:rsid w:val="00570C5D"/>
    <w:rsid w:val="005750BC"/>
    <w:rsid w:val="00580996"/>
    <w:rsid w:val="005A78FB"/>
    <w:rsid w:val="005C3AAD"/>
    <w:rsid w:val="005C7B75"/>
    <w:rsid w:val="00676EBB"/>
    <w:rsid w:val="006815F9"/>
    <w:rsid w:val="006B7C0D"/>
    <w:rsid w:val="006F229C"/>
    <w:rsid w:val="006F7B1A"/>
    <w:rsid w:val="00716704"/>
    <w:rsid w:val="00726151"/>
    <w:rsid w:val="00737221"/>
    <w:rsid w:val="00742814"/>
    <w:rsid w:val="00742FEB"/>
    <w:rsid w:val="00750175"/>
    <w:rsid w:val="0075018C"/>
    <w:rsid w:val="00755466"/>
    <w:rsid w:val="00756CA0"/>
    <w:rsid w:val="00763E0C"/>
    <w:rsid w:val="007679C5"/>
    <w:rsid w:val="007A06D7"/>
    <w:rsid w:val="00806C14"/>
    <w:rsid w:val="00812D47"/>
    <w:rsid w:val="00813629"/>
    <w:rsid w:val="008264D5"/>
    <w:rsid w:val="0084379B"/>
    <w:rsid w:val="00865074"/>
    <w:rsid w:val="00875975"/>
    <w:rsid w:val="008A22BF"/>
    <w:rsid w:val="008B2976"/>
    <w:rsid w:val="008E26E9"/>
    <w:rsid w:val="008F561B"/>
    <w:rsid w:val="00912FB9"/>
    <w:rsid w:val="00934F4D"/>
    <w:rsid w:val="00937178"/>
    <w:rsid w:val="0094778D"/>
    <w:rsid w:val="009576F7"/>
    <w:rsid w:val="00984AD4"/>
    <w:rsid w:val="00996C7F"/>
    <w:rsid w:val="009A70F2"/>
    <w:rsid w:val="009B444D"/>
    <w:rsid w:val="00A44CB6"/>
    <w:rsid w:val="00A510CF"/>
    <w:rsid w:val="00A5716D"/>
    <w:rsid w:val="00A61D61"/>
    <w:rsid w:val="00A66C9A"/>
    <w:rsid w:val="00A95BB3"/>
    <w:rsid w:val="00AB179B"/>
    <w:rsid w:val="00AB3153"/>
    <w:rsid w:val="00AC4F36"/>
    <w:rsid w:val="00AC5939"/>
    <w:rsid w:val="00B301A9"/>
    <w:rsid w:val="00B311B6"/>
    <w:rsid w:val="00B40A82"/>
    <w:rsid w:val="00B67798"/>
    <w:rsid w:val="00B95B9F"/>
    <w:rsid w:val="00B964AF"/>
    <w:rsid w:val="00BA1184"/>
    <w:rsid w:val="00BA37D5"/>
    <w:rsid w:val="00BA65B9"/>
    <w:rsid w:val="00BE79B1"/>
    <w:rsid w:val="00BE7BC9"/>
    <w:rsid w:val="00C1032B"/>
    <w:rsid w:val="00C11D62"/>
    <w:rsid w:val="00C171DA"/>
    <w:rsid w:val="00C350E6"/>
    <w:rsid w:val="00C4456A"/>
    <w:rsid w:val="00C545CA"/>
    <w:rsid w:val="00C621A2"/>
    <w:rsid w:val="00C66367"/>
    <w:rsid w:val="00C81260"/>
    <w:rsid w:val="00CA0F1F"/>
    <w:rsid w:val="00CA456C"/>
    <w:rsid w:val="00CA6B7C"/>
    <w:rsid w:val="00CB2DA3"/>
    <w:rsid w:val="00CB6F53"/>
    <w:rsid w:val="00D061E6"/>
    <w:rsid w:val="00D06B31"/>
    <w:rsid w:val="00D11A10"/>
    <w:rsid w:val="00D20C70"/>
    <w:rsid w:val="00D21772"/>
    <w:rsid w:val="00D36576"/>
    <w:rsid w:val="00D45C4B"/>
    <w:rsid w:val="00D53BF8"/>
    <w:rsid w:val="00D80AF0"/>
    <w:rsid w:val="00D865D1"/>
    <w:rsid w:val="00D96283"/>
    <w:rsid w:val="00DC3188"/>
    <w:rsid w:val="00DE1F77"/>
    <w:rsid w:val="00DF3A25"/>
    <w:rsid w:val="00E05731"/>
    <w:rsid w:val="00E14369"/>
    <w:rsid w:val="00E24B25"/>
    <w:rsid w:val="00E316B1"/>
    <w:rsid w:val="00E36206"/>
    <w:rsid w:val="00E5232B"/>
    <w:rsid w:val="00E557D2"/>
    <w:rsid w:val="00E943E6"/>
    <w:rsid w:val="00E97D88"/>
    <w:rsid w:val="00EC3DDB"/>
    <w:rsid w:val="00EE3E2A"/>
    <w:rsid w:val="00F00C07"/>
    <w:rsid w:val="00F30250"/>
    <w:rsid w:val="00F533D4"/>
    <w:rsid w:val="00F7782A"/>
    <w:rsid w:val="00F816B4"/>
    <w:rsid w:val="00F97F00"/>
    <w:rsid w:val="00FA2E49"/>
    <w:rsid w:val="00FB2949"/>
    <w:rsid w:val="00FC5764"/>
    <w:rsid w:val="00FD0C16"/>
    <w:rsid w:val="00FD3981"/>
    <w:rsid w:val="00FD4327"/>
    <w:rsid w:val="00FD6B51"/>
    <w:rsid w:val="00FE17F4"/>
    <w:rsid w:val="00FE798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A3530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17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06179"/>
    <w:rPr>
      <w:color w:val="0000FF"/>
      <w:u w:val="single"/>
    </w:rPr>
  </w:style>
  <w:style w:type="character" w:customStyle="1" w:styleId="apple-style-span">
    <w:name w:val="apple-style-span"/>
    <w:basedOn w:val="DefaultParagraphFont"/>
    <w:rsid w:val="00106179"/>
  </w:style>
  <w:style w:type="paragraph" w:styleId="Footer">
    <w:name w:val="footer"/>
    <w:basedOn w:val="Normal"/>
    <w:link w:val="FooterChar"/>
    <w:uiPriority w:val="99"/>
    <w:unhideWhenUsed/>
    <w:rsid w:val="000920B5"/>
    <w:pPr>
      <w:tabs>
        <w:tab w:val="center" w:pos="4320"/>
        <w:tab w:val="right" w:pos="8640"/>
      </w:tabs>
    </w:pPr>
  </w:style>
  <w:style w:type="character" w:customStyle="1" w:styleId="FooterChar">
    <w:name w:val="Footer Char"/>
    <w:link w:val="Footer"/>
    <w:uiPriority w:val="99"/>
    <w:rsid w:val="000920B5"/>
    <w:rPr>
      <w:sz w:val="24"/>
      <w:szCs w:val="24"/>
    </w:rPr>
  </w:style>
  <w:style w:type="character" w:styleId="PageNumber">
    <w:name w:val="page number"/>
    <w:basedOn w:val="DefaultParagraphFont"/>
    <w:uiPriority w:val="99"/>
    <w:semiHidden/>
    <w:unhideWhenUsed/>
    <w:rsid w:val="000920B5"/>
  </w:style>
  <w:style w:type="paragraph" w:styleId="Title">
    <w:name w:val="Title"/>
    <w:basedOn w:val="Normal"/>
    <w:next w:val="Normal"/>
    <w:link w:val="TitleChar"/>
    <w:uiPriority w:val="10"/>
    <w:qFormat/>
    <w:rsid w:val="00BA1184"/>
    <w:pPr>
      <w:spacing w:before="240" w:after="60"/>
      <w:jc w:val="center"/>
      <w:outlineLvl w:val="0"/>
    </w:pPr>
    <w:rPr>
      <w:rFonts w:ascii="Calibri" w:eastAsia="ＭＳ ゴシック" w:hAnsi="Calibri"/>
      <w:b/>
      <w:bCs/>
      <w:kern w:val="28"/>
      <w:sz w:val="32"/>
      <w:szCs w:val="32"/>
    </w:rPr>
  </w:style>
  <w:style w:type="character" w:customStyle="1" w:styleId="TitleChar">
    <w:name w:val="Title Char"/>
    <w:link w:val="Title"/>
    <w:uiPriority w:val="10"/>
    <w:rsid w:val="00BA1184"/>
    <w:rPr>
      <w:rFonts w:ascii="Calibri" w:eastAsia="ＭＳ ゴシック" w:hAnsi="Calibri" w:cs="Times New Roman"/>
      <w:b/>
      <w:bCs/>
      <w:kern w:val="28"/>
      <w:sz w:val="32"/>
      <w:szCs w:val="32"/>
    </w:rPr>
  </w:style>
  <w:style w:type="paragraph" w:styleId="ListParagraph">
    <w:name w:val="List Paragraph"/>
    <w:basedOn w:val="Normal"/>
    <w:uiPriority w:val="34"/>
    <w:qFormat/>
    <w:rsid w:val="00C350E6"/>
    <w:pPr>
      <w:ind w:left="720"/>
      <w:contextualSpacing/>
    </w:pPr>
  </w:style>
  <w:style w:type="paragraph" w:styleId="Header">
    <w:name w:val="header"/>
    <w:basedOn w:val="Normal"/>
    <w:link w:val="HeaderChar"/>
    <w:uiPriority w:val="99"/>
    <w:unhideWhenUsed/>
    <w:rsid w:val="00F97F00"/>
    <w:pPr>
      <w:tabs>
        <w:tab w:val="center" w:pos="4320"/>
        <w:tab w:val="right" w:pos="8640"/>
      </w:tabs>
    </w:pPr>
  </w:style>
  <w:style w:type="character" w:customStyle="1" w:styleId="HeaderChar">
    <w:name w:val="Header Char"/>
    <w:basedOn w:val="DefaultParagraphFont"/>
    <w:link w:val="Header"/>
    <w:uiPriority w:val="99"/>
    <w:rsid w:val="00F97F00"/>
    <w:rPr>
      <w:sz w:val="24"/>
      <w:szCs w:val="24"/>
    </w:rPr>
  </w:style>
  <w:style w:type="paragraph" w:styleId="NormalWeb">
    <w:name w:val="Normal (Web)"/>
    <w:basedOn w:val="Normal"/>
    <w:uiPriority w:val="99"/>
    <w:unhideWhenUsed/>
    <w:rsid w:val="005A78FB"/>
    <w:pPr>
      <w:spacing w:before="100" w:beforeAutospacing="1" w:after="100" w:afterAutospacing="1"/>
    </w:pPr>
    <w:rPr>
      <w:rFonts w:ascii="Times New Roman" w:eastAsiaTheme="minorEastAsia" w:hAns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17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06179"/>
    <w:rPr>
      <w:color w:val="0000FF"/>
      <w:u w:val="single"/>
    </w:rPr>
  </w:style>
  <w:style w:type="character" w:customStyle="1" w:styleId="apple-style-span">
    <w:name w:val="apple-style-span"/>
    <w:basedOn w:val="DefaultParagraphFont"/>
    <w:rsid w:val="00106179"/>
  </w:style>
  <w:style w:type="paragraph" w:styleId="Footer">
    <w:name w:val="footer"/>
    <w:basedOn w:val="Normal"/>
    <w:link w:val="FooterChar"/>
    <w:uiPriority w:val="99"/>
    <w:unhideWhenUsed/>
    <w:rsid w:val="000920B5"/>
    <w:pPr>
      <w:tabs>
        <w:tab w:val="center" w:pos="4320"/>
        <w:tab w:val="right" w:pos="8640"/>
      </w:tabs>
    </w:pPr>
  </w:style>
  <w:style w:type="character" w:customStyle="1" w:styleId="FooterChar">
    <w:name w:val="Footer Char"/>
    <w:link w:val="Footer"/>
    <w:uiPriority w:val="99"/>
    <w:rsid w:val="000920B5"/>
    <w:rPr>
      <w:sz w:val="24"/>
      <w:szCs w:val="24"/>
    </w:rPr>
  </w:style>
  <w:style w:type="character" w:styleId="PageNumber">
    <w:name w:val="page number"/>
    <w:basedOn w:val="DefaultParagraphFont"/>
    <w:uiPriority w:val="99"/>
    <w:semiHidden/>
    <w:unhideWhenUsed/>
    <w:rsid w:val="000920B5"/>
  </w:style>
  <w:style w:type="paragraph" w:styleId="Title">
    <w:name w:val="Title"/>
    <w:basedOn w:val="Normal"/>
    <w:next w:val="Normal"/>
    <w:link w:val="TitleChar"/>
    <w:uiPriority w:val="10"/>
    <w:qFormat/>
    <w:rsid w:val="00BA1184"/>
    <w:pPr>
      <w:spacing w:before="240" w:after="60"/>
      <w:jc w:val="center"/>
      <w:outlineLvl w:val="0"/>
    </w:pPr>
    <w:rPr>
      <w:rFonts w:ascii="Calibri" w:eastAsia="ＭＳ ゴシック" w:hAnsi="Calibri"/>
      <w:b/>
      <w:bCs/>
      <w:kern w:val="28"/>
      <w:sz w:val="32"/>
      <w:szCs w:val="32"/>
    </w:rPr>
  </w:style>
  <w:style w:type="character" w:customStyle="1" w:styleId="TitleChar">
    <w:name w:val="Title Char"/>
    <w:link w:val="Title"/>
    <w:uiPriority w:val="10"/>
    <w:rsid w:val="00BA1184"/>
    <w:rPr>
      <w:rFonts w:ascii="Calibri" w:eastAsia="ＭＳ ゴシック" w:hAnsi="Calibri" w:cs="Times New Roman"/>
      <w:b/>
      <w:bCs/>
      <w:kern w:val="28"/>
      <w:sz w:val="32"/>
      <w:szCs w:val="32"/>
    </w:rPr>
  </w:style>
  <w:style w:type="paragraph" w:styleId="ListParagraph">
    <w:name w:val="List Paragraph"/>
    <w:basedOn w:val="Normal"/>
    <w:uiPriority w:val="34"/>
    <w:qFormat/>
    <w:rsid w:val="00C350E6"/>
    <w:pPr>
      <w:ind w:left="720"/>
      <w:contextualSpacing/>
    </w:pPr>
  </w:style>
  <w:style w:type="paragraph" w:styleId="Header">
    <w:name w:val="header"/>
    <w:basedOn w:val="Normal"/>
    <w:link w:val="HeaderChar"/>
    <w:uiPriority w:val="99"/>
    <w:unhideWhenUsed/>
    <w:rsid w:val="00F97F00"/>
    <w:pPr>
      <w:tabs>
        <w:tab w:val="center" w:pos="4320"/>
        <w:tab w:val="right" w:pos="8640"/>
      </w:tabs>
    </w:pPr>
  </w:style>
  <w:style w:type="character" w:customStyle="1" w:styleId="HeaderChar">
    <w:name w:val="Header Char"/>
    <w:basedOn w:val="DefaultParagraphFont"/>
    <w:link w:val="Header"/>
    <w:uiPriority w:val="99"/>
    <w:rsid w:val="00F97F00"/>
    <w:rPr>
      <w:sz w:val="24"/>
      <w:szCs w:val="24"/>
    </w:rPr>
  </w:style>
  <w:style w:type="paragraph" w:styleId="NormalWeb">
    <w:name w:val="Normal (Web)"/>
    <w:basedOn w:val="Normal"/>
    <w:uiPriority w:val="99"/>
    <w:unhideWhenUsed/>
    <w:rsid w:val="005A78FB"/>
    <w:pPr>
      <w:spacing w:before="100" w:beforeAutospacing="1" w:after="100" w:afterAutospacing="1"/>
    </w:pPr>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14</Pages>
  <Words>3641</Words>
  <Characters>20754</Characters>
  <Application>Microsoft Macintosh Word</Application>
  <DocSecurity>0</DocSecurity>
  <Lines>172</Lines>
  <Paragraphs>48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Constitution  Article I:</vt:lpstr>
    </vt:vector>
  </TitlesOfParts>
  <Company/>
  <LinksUpToDate>false</LinksUpToDate>
  <CharactersWithSpaces>24347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Ruben</dc:creator>
  <cp:keywords/>
  <cp:lastModifiedBy>David Pack</cp:lastModifiedBy>
  <cp:revision>6</cp:revision>
  <cp:lastPrinted>2011-04-13T04:18:00Z</cp:lastPrinted>
  <dcterms:created xsi:type="dcterms:W3CDTF">2014-04-07T20:50:00Z</dcterms:created>
  <dcterms:modified xsi:type="dcterms:W3CDTF">2014-04-07T21:16:00Z</dcterms:modified>
</cp:coreProperties>
</file>