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F6882" w14:textId="77777777" w:rsidR="00210ED7" w:rsidRDefault="00210ED7" w:rsidP="00210ED7">
      <w:pPr>
        <w:pStyle w:val="Normal1"/>
        <w:jc w:val="center"/>
      </w:pPr>
      <w:r>
        <w:rPr>
          <w:rFonts w:ascii="Times New Roman" w:eastAsia="Times New Roman" w:hAnsi="Times New Roman" w:cs="Times New Roman"/>
          <w:b/>
          <w:sz w:val="20"/>
        </w:rPr>
        <w:t xml:space="preserve">The Constitution for </w:t>
      </w:r>
      <w:proofErr w:type="spellStart"/>
      <w:r>
        <w:rPr>
          <w:rFonts w:ascii="Times New Roman" w:eastAsia="Times New Roman" w:hAnsi="Times New Roman" w:cs="Times New Roman"/>
          <w:b/>
          <w:sz w:val="20"/>
        </w:rPr>
        <w:t>AmbassaDores</w:t>
      </w:r>
      <w:proofErr w:type="spellEnd"/>
      <w:r>
        <w:rPr>
          <w:rFonts w:ascii="Times New Roman" w:eastAsia="Times New Roman" w:hAnsi="Times New Roman" w:cs="Times New Roman"/>
          <w:b/>
          <w:sz w:val="20"/>
        </w:rPr>
        <w:t>: ‘Dore for a Day</w:t>
      </w:r>
    </w:p>
    <w:p w14:paraId="1D490B03" w14:textId="77777777" w:rsidR="00210ED7" w:rsidRDefault="00210ED7" w:rsidP="00210ED7">
      <w:pPr>
        <w:pStyle w:val="Normal1"/>
        <w:jc w:val="center"/>
      </w:pPr>
      <w:r>
        <w:rPr>
          <w:rFonts w:ascii="Times New Roman" w:eastAsia="Times New Roman" w:hAnsi="Times New Roman" w:cs="Times New Roman"/>
          <w:b/>
          <w:sz w:val="20"/>
        </w:rPr>
        <w:t>Vanderbilt University</w:t>
      </w:r>
    </w:p>
    <w:p w14:paraId="16382605" w14:textId="77777777" w:rsidR="00210ED7" w:rsidRDefault="00210ED7" w:rsidP="00210ED7">
      <w:pPr>
        <w:pStyle w:val="Normal1"/>
      </w:pPr>
    </w:p>
    <w:p w14:paraId="03173C93" w14:textId="77777777" w:rsidR="00210ED7" w:rsidRDefault="00210ED7" w:rsidP="00210ED7">
      <w:pPr>
        <w:pStyle w:val="Normal1"/>
      </w:pPr>
      <w:r>
        <w:rPr>
          <w:rFonts w:ascii="Times New Roman" w:eastAsia="Times New Roman" w:hAnsi="Times New Roman" w:cs="Times New Roman"/>
          <w:b/>
          <w:sz w:val="20"/>
        </w:rPr>
        <w:t>Article I.</w:t>
      </w:r>
      <w:r>
        <w:rPr>
          <w:rFonts w:ascii="Times New Roman" w:eastAsia="Times New Roman" w:hAnsi="Times New Roman" w:cs="Times New Roman"/>
          <w:sz w:val="20"/>
        </w:rPr>
        <w:t xml:space="preserve"> Name and Affiliations</w:t>
      </w:r>
    </w:p>
    <w:p w14:paraId="2D7B9411" w14:textId="77777777" w:rsidR="00210ED7" w:rsidRDefault="00210ED7" w:rsidP="00210ED7">
      <w:pPr>
        <w:pStyle w:val="Normal1"/>
      </w:pPr>
    </w:p>
    <w:p w14:paraId="78EC20A6"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A. Name</w:t>
      </w:r>
    </w:p>
    <w:p w14:paraId="15AD744C" w14:textId="77777777" w:rsidR="00210ED7" w:rsidRDefault="00210ED7" w:rsidP="00210ED7">
      <w:pPr>
        <w:pStyle w:val="Normal1"/>
        <w:tabs>
          <w:tab w:val="left" w:pos="1440"/>
        </w:tabs>
        <w:ind w:left="960" w:hanging="960"/>
      </w:pPr>
    </w:p>
    <w:p w14:paraId="3A5341FB" w14:textId="77777777" w:rsidR="00210ED7" w:rsidRDefault="00210ED7" w:rsidP="00210ED7">
      <w:pPr>
        <w:pStyle w:val="Normal1"/>
        <w:tabs>
          <w:tab w:val="left" w:pos="1440"/>
        </w:tabs>
        <w:ind w:left="900" w:hanging="960"/>
      </w:pPr>
      <w:r>
        <w:rPr>
          <w:rFonts w:ascii="Times New Roman" w:eastAsia="Times New Roman" w:hAnsi="Times New Roman" w:cs="Times New Roman"/>
          <w:sz w:val="20"/>
        </w:rPr>
        <w:tab/>
        <w:t>Part 1.</w:t>
      </w:r>
      <w:r>
        <w:rPr>
          <w:rFonts w:ascii="Times New Roman" w:eastAsia="Times New Roman" w:hAnsi="Times New Roman" w:cs="Times New Roman"/>
          <w:sz w:val="20"/>
        </w:rPr>
        <w:tab/>
        <w:t xml:space="preserve">The official name of this organization shall be Vanderbilt ‘Dore for a Day </w:t>
      </w:r>
    </w:p>
    <w:p w14:paraId="271700C5" w14:textId="77777777" w:rsidR="00210ED7" w:rsidRDefault="00210ED7" w:rsidP="00210ED7">
      <w:pPr>
        <w:pStyle w:val="Normal1"/>
        <w:tabs>
          <w:tab w:val="left" w:pos="1440"/>
        </w:tabs>
        <w:ind w:left="900" w:hanging="960"/>
      </w:pPr>
    </w:p>
    <w:p w14:paraId="38853D17" w14:textId="77777777" w:rsidR="00210ED7" w:rsidRDefault="00210ED7" w:rsidP="00210ED7">
      <w:pPr>
        <w:pStyle w:val="Normal1"/>
        <w:tabs>
          <w:tab w:val="left" w:pos="1440"/>
        </w:tabs>
        <w:ind w:left="900" w:hanging="960"/>
      </w:pPr>
      <w:r>
        <w:rPr>
          <w:rFonts w:ascii="Times New Roman" w:eastAsia="Times New Roman" w:hAnsi="Times New Roman" w:cs="Times New Roman"/>
          <w:sz w:val="20"/>
        </w:rPr>
        <w:tab/>
        <w:t>Part 2.</w:t>
      </w:r>
      <w:r>
        <w:rPr>
          <w:rFonts w:ascii="Times New Roman" w:eastAsia="Times New Roman" w:hAnsi="Times New Roman" w:cs="Times New Roman"/>
          <w:sz w:val="20"/>
        </w:rPr>
        <w:tab/>
        <w:t>The abridged name of this organization shall be ‘Dore for a Day</w:t>
      </w:r>
    </w:p>
    <w:p w14:paraId="6A8565AF" w14:textId="77777777" w:rsidR="00210ED7" w:rsidRDefault="00210ED7" w:rsidP="00210ED7">
      <w:pPr>
        <w:pStyle w:val="Normal1"/>
        <w:tabs>
          <w:tab w:val="left" w:pos="1440"/>
        </w:tabs>
      </w:pPr>
      <w:r>
        <w:rPr>
          <w:rFonts w:ascii="Times New Roman" w:eastAsia="Times New Roman" w:hAnsi="Times New Roman" w:cs="Times New Roman"/>
          <w:sz w:val="20"/>
        </w:rPr>
        <w:t xml:space="preserve"> </w:t>
      </w:r>
    </w:p>
    <w:p w14:paraId="1A9ACB9C" w14:textId="77777777" w:rsidR="00210ED7" w:rsidRDefault="00210ED7" w:rsidP="00210ED7">
      <w:pPr>
        <w:pStyle w:val="Normal1"/>
        <w:tabs>
          <w:tab w:val="left" w:pos="1440"/>
        </w:tabs>
        <w:ind w:left="960"/>
      </w:pPr>
      <w:r>
        <w:rPr>
          <w:rFonts w:ascii="Times New Roman" w:eastAsia="Times New Roman" w:hAnsi="Times New Roman" w:cs="Times New Roman"/>
          <w:sz w:val="20"/>
        </w:rPr>
        <w:t xml:space="preserve">Part 3.This organization shall use its official name, abridged names, or acronyms in publicity materials and correspondence. </w:t>
      </w:r>
    </w:p>
    <w:p w14:paraId="3F81DBC4" w14:textId="77777777" w:rsidR="00210ED7" w:rsidRDefault="00210ED7" w:rsidP="00210ED7">
      <w:pPr>
        <w:pStyle w:val="Normal1"/>
        <w:tabs>
          <w:tab w:val="left" w:pos="1440"/>
        </w:tabs>
        <w:ind w:left="900" w:hanging="960"/>
      </w:pPr>
    </w:p>
    <w:p w14:paraId="73D8BB9A" w14:textId="77777777" w:rsidR="00210ED7" w:rsidRDefault="00210ED7" w:rsidP="00210ED7">
      <w:pPr>
        <w:pStyle w:val="Normal1"/>
        <w:tabs>
          <w:tab w:val="left" w:pos="1440"/>
        </w:tabs>
        <w:ind w:left="900" w:hanging="960"/>
      </w:pPr>
      <w:r>
        <w:rPr>
          <w:rFonts w:ascii="Times New Roman" w:eastAsia="Times New Roman" w:hAnsi="Times New Roman" w:cs="Times New Roman"/>
          <w:sz w:val="20"/>
        </w:rPr>
        <w:t xml:space="preserve">Section B. </w:t>
      </w:r>
      <w:r>
        <w:rPr>
          <w:rFonts w:ascii="Times New Roman" w:eastAsia="Times New Roman" w:hAnsi="Times New Roman" w:cs="Times New Roman"/>
          <w:sz w:val="20"/>
        </w:rPr>
        <w:tab/>
        <w:t>Vanderbilt University</w:t>
      </w:r>
    </w:p>
    <w:p w14:paraId="5CA1F522" w14:textId="77777777" w:rsidR="00210ED7" w:rsidRDefault="00210ED7" w:rsidP="00210ED7">
      <w:pPr>
        <w:pStyle w:val="Normal1"/>
        <w:tabs>
          <w:tab w:val="left" w:pos="1440"/>
        </w:tabs>
        <w:ind w:left="900" w:hanging="960"/>
      </w:pPr>
    </w:p>
    <w:p w14:paraId="4C4612A9" w14:textId="77777777" w:rsidR="00210ED7" w:rsidRDefault="00210ED7" w:rsidP="00210ED7">
      <w:pPr>
        <w:pStyle w:val="Normal1"/>
        <w:tabs>
          <w:tab w:val="left" w:pos="1440"/>
        </w:tabs>
        <w:ind w:left="900" w:hanging="960"/>
      </w:pPr>
      <w:r>
        <w:rPr>
          <w:rFonts w:ascii="Times New Roman" w:eastAsia="Times New Roman" w:hAnsi="Times New Roman" w:cs="Times New Roman"/>
          <w:sz w:val="20"/>
        </w:rPr>
        <w:tab/>
        <w:t>Part 1.</w:t>
      </w:r>
      <w:r>
        <w:rPr>
          <w:rFonts w:ascii="Times New Roman" w:eastAsia="Times New Roman" w:hAnsi="Times New Roman" w:cs="Times New Roman"/>
          <w:sz w:val="20"/>
        </w:rPr>
        <w:tab/>
        <w:t xml:space="preserve">This organization is a recognized student organization at Vanderbilt University and is affiliated with the Office of Undergraduate Admissions. </w:t>
      </w:r>
    </w:p>
    <w:p w14:paraId="3746BA28" w14:textId="77777777" w:rsidR="00210ED7" w:rsidRDefault="00210ED7" w:rsidP="00210ED7">
      <w:pPr>
        <w:pStyle w:val="Normal1"/>
        <w:tabs>
          <w:tab w:val="left" w:pos="1440"/>
        </w:tabs>
        <w:ind w:left="900" w:hanging="960"/>
      </w:pPr>
    </w:p>
    <w:p w14:paraId="2F60656D" w14:textId="77777777" w:rsidR="00210ED7" w:rsidRDefault="00210ED7" w:rsidP="00210ED7">
      <w:pPr>
        <w:pStyle w:val="Normal1"/>
      </w:pPr>
      <w:r>
        <w:rPr>
          <w:rFonts w:ascii="Times New Roman" w:eastAsia="Times New Roman" w:hAnsi="Times New Roman" w:cs="Times New Roman"/>
          <w:b/>
          <w:sz w:val="20"/>
        </w:rPr>
        <w:t>Article II.</w:t>
      </w:r>
      <w:r>
        <w:rPr>
          <w:rFonts w:ascii="Times New Roman" w:eastAsia="Times New Roman" w:hAnsi="Times New Roman" w:cs="Times New Roman"/>
          <w:sz w:val="20"/>
        </w:rPr>
        <w:t xml:space="preserve"> Purpose</w:t>
      </w:r>
    </w:p>
    <w:p w14:paraId="201FD8B9" w14:textId="77777777" w:rsidR="00210ED7" w:rsidRDefault="00210ED7" w:rsidP="00210ED7">
      <w:pPr>
        <w:pStyle w:val="Normal1"/>
        <w:tabs>
          <w:tab w:val="left" w:pos="1440"/>
        </w:tabs>
        <w:ind w:left="960" w:hanging="960"/>
      </w:pPr>
    </w:p>
    <w:p w14:paraId="00C9E7AF" w14:textId="77777777" w:rsidR="00210ED7" w:rsidRDefault="00210ED7" w:rsidP="00210ED7">
      <w:pPr>
        <w:ind w:left="720"/>
        <w:rPr>
          <w:rFonts w:ascii="Times New Roman" w:eastAsia="Times New Roman" w:hAnsi="Times New Roman" w:cs="Times New Roman"/>
          <w:sz w:val="20"/>
        </w:rPr>
      </w:pPr>
      <w:r>
        <w:rPr>
          <w:rFonts w:ascii="Times New Roman" w:eastAsia="Times New Roman" w:hAnsi="Times New Roman" w:cs="Times New Roman"/>
          <w:sz w:val="20"/>
        </w:rPr>
        <w:t>‘Dore for a Day is an organization which seeks to introduce prospective students to Vanderbilt University from a uniquely student perspective. Working in conjunction with the Office of Undergraduate Admissions, this organization helps recruit a broad range of prospective students through one-on-one visits to campus, where a host takes a visiting student to lunch, class, and on a brief tour of campus. ‘Dore for a Day members may also participate in other targeted programs throughout the year. ‘Dore for a Day members strive for the following:</w:t>
      </w:r>
    </w:p>
    <w:p w14:paraId="5CC9DA12" w14:textId="77777777" w:rsidR="00210ED7" w:rsidRPr="00F17411" w:rsidRDefault="00210ED7" w:rsidP="00210ED7">
      <w:pPr>
        <w:pStyle w:val="ListParagraph"/>
        <w:numPr>
          <w:ilvl w:val="0"/>
          <w:numId w:val="1"/>
        </w:numPr>
        <w:rPr>
          <w:rFonts w:asciiTheme="minorHAnsi" w:hAnsiTheme="minorHAnsi" w:cstheme="minorHAnsi"/>
          <w:sz w:val="40"/>
          <w:szCs w:val="40"/>
        </w:rPr>
      </w:pPr>
      <w:r>
        <w:rPr>
          <w:rFonts w:ascii="Times New Roman" w:eastAsia="Times New Roman" w:hAnsi="Times New Roman" w:cs="Times New Roman"/>
          <w:sz w:val="20"/>
        </w:rPr>
        <w:t xml:space="preserve">To provide </w:t>
      </w:r>
      <w:r w:rsidRPr="00F17411">
        <w:rPr>
          <w:rFonts w:ascii="Times New Roman" w:eastAsia="Times New Roman" w:hAnsi="Times New Roman" w:cs="Times New Roman"/>
          <w:sz w:val="20"/>
        </w:rPr>
        <w:t xml:space="preserve">prospective students with an inside look at </w:t>
      </w:r>
      <w:r>
        <w:rPr>
          <w:rFonts w:ascii="Times New Roman" w:eastAsia="Times New Roman" w:hAnsi="Times New Roman" w:cs="Times New Roman"/>
          <w:sz w:val="20"/>
        </w:rPr>
        <w:t xml:space="preserve">Vanderbilt’s unique </w:t>
      </w:r>
      <w:r w:rsidRPr="00F17411">
        <w:rPr>
          <w:rFonts w:ascii="Times New Roman" w:eastAsia="Times New Roman" w:hAnsi="Times New Roman" w:cs="Times New Roman"/>
          <w:sz w:val="20"/>
        </w:rPr>
        <w:t xml:space="preserve">undergraduate student </w:t>
      </w:r>
      <w:r>
        <w:rPr>
          <w:rFonts w:ascii="Times New Roman" w:eastAsia="Times New Roman" w:hAnsi="Times New Roman" w:cs="Times New Roman"/>
          <w:sz w:val="20"/>
        </w:rPr>
        <w:t>community.</w:t>
      </w:r>
    </w:p>
    <w:p w14:paraId="46BFD8E7" w14:textId="77777777" w:rsidR="00210ED7" w:rsidRPr="00F17411" w:rsidRDefault="00210ED7" w:rsidP="00210ED7">
      <w:pPr>
        <w:pStyle w:val="ListParagraph"/>
        <w:numPr>
          <w:ilvl w:val="0"/>
          <w:numId w:val="1"/>
        </w:numPr>
        <w:rPr>
          <w:rFonts w:asciiTheme="minorHAnsi" w:hAnsiTheme="minorHAnsi" w:cstheme="minorHAnsi"/>
          <w:sz w:val="40"/>
          <w:szCs w:val="40"/>
        </w:rPr>
      </w:pPr>
      <w:r>
        <w:rPr>
          <w:rFonts w:ascii="Times New Roman" w:eastAsia="Times New Roman" w:hAnsi="Times New Roman" w:cs="Times New Roman"/>
          <w:sz w:val="20"/>
        </w:rPr>
        <w:t xml:space="preserve">To </w:t>
      </w:r>
      <w:r w:rsidRPr="00F17411">
        <w:rPr>
          <w:rFonts w:ascii="Times New Roman" w:eastAsia="Times New Roman" w:hAnsi="Times New Roman" w:cs="Times New Roman"/>
          <w:sz w:val="20"/>
        </w:rPr>
        <w:t xml:space="preserve">foster a spirit of community and dedication to Vanderbilt within the </w:t>
      </w:r>
      <w:r>
        <w:rPr>
          <w:rFonts w:ascii="Times New Roman" w:eastAsia="Times New Roman" w:hAnsi="Times New Roman" w:cs="Times New Roman"/>
          <w:sz w:val="20"/>
        </w:rPr>
        <w:t xml:space="preserve">‘Dore for a Day organization. </w:t>
      </w:r>
    </w:p>
    <w:p w14:paraId="48F0FE98" w14:textId="77777777" w:rsidR="00210ED7" w:rsidRPr="00F17411" w:rsidRDefault="00210ED7" w:rsidP="00210ED7">
      <w:pPr>
        <w:pStyle w:val="ListParagraph"/>
        <w:numPr>
          <w:ilvl w:val="0"/>
          <w:numId w:val="1"/>
        </w:numPr>
        <w:rPr>
          <w:rFonts w:asciiTheme="minorHAnsi" w:hAnsiTheme="minorHAnsi" w:cstheme="minorHAnsi"/>
          <w:sz w:val="40"/>
          <w:szCs w:val="40"/>
        </w:rPr>
      </w:pPr>
      <w:r>
        <w:rPr>
          <w:rFonts w:ascii="Times New Roman" w:eastAsia="Times New Roman" w:hAnsi="Times New Roman" w:cs="Times New Roman"/>
          <w:sz w:val="20"/>
        </w:rPr>
        <w:t xml:space="preserve">To connect personally with each and every personal visitor to campus. </w:t>
      </w:r>
    </w:p>
    <w:p w14:paraId="6063DD8A" w14:textId="77777777" w:rsidR="00210ED7" w:rsidRPr="00F17411" w:rsidRDefault="00210ED7" w:rsidP="00210ED7">
      <w:pPr>
        <w:pStyle w:val="ListParagraph"/>
        <w:numPr>
          <w:ilvl w:val="0"/>
          <w:numId w:val="1"/>
        </w:numPr>
        <w:rPr>
          <w:rFonts w:asciiTheme="minorHAnsi" w:hAnsiTheme="minorHAnsi" w:cstheme="minorHAnsi"/>
          <w:sz w:val="40"/>
          <w:szCs w:val="40"/>
        </w:rPr>
      </w:pPr>
      <w:r>
        <w:rPr>
          <w:rFonts w:ascii="Times New Roman" w:eastAsia="Times New Roman" w:hAnsi="Times New Roman" w:cs="Times New Roman"/>
          <w:sz w:val="20"/>
        </w:rPr>
        <w:t xml:space="preserve">To embody and represent to the best of our ability the entire campus of 6,835 students. </w:t>
      </w:r>
    </w:p>
    <w:p w14:paraId="7236EC8B" w14:textId="77777777" w:rsidR="00210ED7" w:rsidRDefault="00210ED7" w:rsidP="00210ED7">
      <w:pPr>
        <w:pStyle w:val="Normal1"/>
      </w:pPr>
    </w:p>
    <w:p w14:paraId="401D828A" w14:textId="77777777" w:rsidR="00210ED7" w:rsidRDefault="00210ED7" w:rsidP="00210ED7">
      <w:pPr>
        <w:pStyle w:val="Normal1"/>
      </w:pPr>
      <w:r>
        <w:rPr>
          <w:rFonts w:ascii="Times New Roman" w:eastAsia="Times New Roman" w:hAnsi="Times New Roman" w:cs="Times New Roman"/>
          <w:b/>
          <w:sz w:val="20"/>
        </w:rPr>
        <w:t>Article III.</w:t>
      </w:r>
      <w:r>
        <w:rPr>
          <w:rFonts w:ascii="Times New Roman" w:eastAsia="Times New Roman" w:hAnsi="Times New Roman" w:cs="Times New Roman"/>
          <w:sz w:val="20"/>
        </w:rPr>
        <w:t xml:space="preserve"> Members</w:t>
      </w:r>
    </w:p>
    <w:p w14:paraId="4725AD4B" w14:textId="77777777" w:rsidR="00210ED7" w:rsidRDefault="00210ED7" w:rsidP="00210ED7">
      <w:pPr>
        <w:pStyle w:val="Normal1"/>
      </w:pPr>
    </w:p>
    <w:p w14:paraId="0B75E2D4"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A:  Eligibility</w:t>
      </w:r>
    </w:p>
    <w:p w14:paraId="448B848E" w14:textId="77777777" w:rsidR="00210ED7" w:rsidRDefault="00210ED7" w:rsidP="00210ED7">
      <w:pPr>
        <w:pStyle w:val="Normal1"/>
        <w:tabs>
          <w:tab w:val="left" w:pos="1440"/>
        </w:tabs>
        <w:ind w:left="960" w:hanging="960"/>
      </w:pPr>
    </w:p>
    <w:p w14:paraId="37691580"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Part 1. To be eligible to be a ‘Dore for a Day, one must have the status of a rising freshman, sophomore, junior or senior, and one must be in good academic and disciplinary standing with Vanderbilt University from the time of their application through the duration of their service to ‘Dore for a Day.</w:t>
      </w:r>
    </w:p>
    <w:p w14:paraId="556AA824" w14:textId="77777777" w:rsidR="00210ED7" w:rsidRDefault="00210ED7" w:rsidP="00210ED7">
      <w:pPr>
        <w:pStyle w:val="Normal1"/>
        <w:tabs>
          <w:tab w:val="left" w:pos="1440"/>
        </w:tabs>
        <w:ind w:left="960" w:hanging="960"/>
      </w:pPr>
    </w:p>
    <w:p w14:paraId="77C14258"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2. The selection process of ‘Dore for a Day is based on a written application and personal interviews. The executive board and the advisors will be involved in the selection process. The student make up of ‘Dore for a Day as a whole should be representative of the student body of Vanderbilt University. </w:t>
      </w:r>
    </w:p>
    <w:p w14:paraId="4C1B1EEE" w14:textId="77777777" w:rsidR="00210ED7" w:rsidRDefault="00210ED7" w:rsidP="00210ED7">
      <w:pPr>
        <w:pStyle w:val="Normal1"/>
        <w:tabs>
          <w:tab w:val="left" w:pos="1440"/>
        </w:tabs>
        <w:ind w:left="960" w:hanging="960"/>
      </w:pPr>
    </w:p>
    <w:p w14:paraId="477E7F21"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 xml:space="preserve">Section B: </w:t>
      </w:r>
      <w:r>
        <w:rPr>
          <w:rFonts w:ascii="Times New Roman" w:eastAsia="Times New Roman" w:hAnsi="Times New Roman" w:cs="Times New Roman"/>
          <w:sz w:val="20"/>
        </w:rPr>
        <w:tab/>
        <w:t>Membership</w:t>
      </w:r>
    </w:p>
    <w:p w14:paraId="5ADFF9B1" w14:textId="77777777" w:rsidR="00210ED7" w:rsidRDefault="00210ED7" w:rsidP="00210ED7">
      <w:pPr>
        <w:pStyle w:val="Normal1"/>
        <w:tabs>
          <w:tab w:val="left" w:pos="1440"/>
        </w:tabs>
        <w:ind w:left="960" w:hanging="960"/>
      </w:pPr>
    </w:p>
    <w:p w14:paraId="5D7AD9EF"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1. Attendance: Attendance of members at all ‘Dore for a Day events shall be mandatory unless otherwise specified. The </w:t>
      </w:r>
      <w:proofErr w:type="gramStart"/>
      <w:r>
        <w:rPr>
          <w:rFonts w:ascii="Times New Roman" w:eastAsia="Times New Roman" w:hAnsi="Times New Roman" w:cs="Times New Roman"/>
          <w:sz w:val="20"/>
        </w:rPr>
        <w:t>absence policy shall be determined by the current Executive Board</w:t>
      </w:r>
      <w:proofErr w:type="gramEnd"/>
      <w:r>
        <w:rPr>
          <w:rFonts w:ascii="Times New Roman" w:eastAsia="Times New Roman" w:hAnsi="Times New Roman" w:cs="Times New Roman"/>
          <w:sz w:val="20"/>
        </w:rPr>
        <w:t xml:space="preserve">. </w:t>
      </w:r>
    </w:p>
    <w:p w14:paraId="4D078F79" w14:textId="77777777" w:rsidR="00210ED7" w:rsidRDefault="00210ED7" w:rsidP="00210ED7">
      <w:pPr>
        <w:pStyle w:val="Normal1"/>
        <w:tabs>
          <w:tab w:val="left" w:pos="1440"/>
        </w:tabs>
        <w:ind w:left="960" w:hanging="960"/>
      </w:pPr>
    </w:p>
    <w:p w14:paraId="3617F325" w14:textId="77777777" w:rsidR="00210ED7" w:rsidRPr="00C539E4" w:rsidRDefault="00210ED7" w:rsidP="00210ED7">
      <w:pPr>
        <w:pStyle w:val="Normal1"/>
        <w:tabs>
          <w:tab w:val="left" w:pos="1440"/>
        </w:tabs>
        <w:ind w:left="960" w:hanging="960"/>
        <w:rPr>
          <w:rFonts w:ascii="Times New Roman" w:eastAsia="Times New Roman" w:hAnsi="Times New Roman" w:cs="Times New Roman"/>
          <w:sz w:val="20"/>
        </w:rPr>
      </w:pPr>
      <w:r>
        <w:rPr>
          <w:rFonts w:ascii="Times New Roman" w:eastAsia="Times New Roman" w:hAnsi="Times New Roman" w:cs="Times New Roman"/>
          <w:sz w:val="20"/>
        </w:rPr>
        <w:lastRenderedPageBreak/>
        <w:tab/>
        <w:t xml:space="preserve">Part 2. ‘Dore for a Day members must earn a certain number of points each semester to remain in the organization, unless given an excuse by an advisor. This minimum number of points required to stay active in the organization is announced to all members at the beginning of the year. The Executive Board and the advisors will determine the activities that earn points and will publicize those opportunities and point values to members. </w:t>
      </w:r>
    </w:p>
    <w:p w14:paraId="4FD79248"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p>
    <w:p w14:paraId="1C13A4B5"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C:</w:t>
      </w:r>
      <w:r>
        <w:rPr>
          <w:rFonts w:ascii="Times New Roman" w:eastAsia="Times New Roman" w:hAnsi="Times New Roman" w:cs="Times New Roman"/>
          <w:sz w:val="20"/>
        </w:rPr>
        <w:tab/>
        <w:t>Removal</w:t>
      </w:r>
    </w:p>
    <w:p w14:paraId="38A27159" w14:textId="77777777" w:rsidR="00210ED7" w:rsidRDefault="00210ED7" w:rsidP="00210ED7">
      <w:pPr>
        <w:pStyle w:val="Normal1"/>
        <w:tabs>
          <w:tab w:val="left" w:pos="1440"/>
        </w:tabs>
        <w:ind w:left="960" w:hanging="960"/>
      </w:pPr>
    </w:p>
    <w:p w14:paraId="4AE322A5"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1. Members may have their membership limited or revoked for failure to adhere to the eligibility requirements as stated in Article III Section B or for conduct that is not inline with the mission and values of the Office of Undergraduate Admissions. </w:t>
      </w:r>
      <w:proofErr w:type="gramStart"/>
      <w:r>
        <w:rPr>
          <w:rFonts w:ascii="Times New Roman" w:eastAsia="Times New Roman" w:hAnsi="Times New Roman" w:cs="Times New Roman"/>
          <w:sz w:val="20"/>
        </w:rPr>
        <w:t>Removal of members will be considered by the advisors and the Executive Board on a case-by-case basis</w:t>
      </w:r>
      <w:proofErr w:type="gramEnd"/>
      <w:r>
        <w:rPr>
          <w:rFonts w:ascii="Times New Roman" w:eastAsia="Times New Roman" w:hAnsi="Times New Roman" w:cs="Times New Roman"/>
          <w:sz w:val="20"/>
        </w:rPr>
        <w:t>.</w:t>
      </w:r>
    </w:p>
    <w:p w14:paraId="06B50071" w14:textId="77777777" w:rsidR="00210ED7" w:rsidRDefault="00210ED7" w:rsidP="00210ED7">
      <w:pPr>
        <w:pStyle w:val="Normal1"/>
        <w:tabs>
          <w:tab w:val="left" w:pos="1440"/>
        </w:tabs>
        <w:ind w:left="960" w:hanging="960"/>
      </w:pPr>
    </w:p>
    <w:p w14:paraId="68DEA320" w14:textId="77777777" w:rsidR="00210ED7" w:rsidRDefault="00210ED7" w:rsidP="00210ED7">
      <w:pPr>
        <w:pStyle w:val="Normal1"/>
      </w:pPr>
      <w:r>
        <w:rPr>
          <w:rFonts w:ascii="Times New Roman" w:eastAsia="Times New Roman" w:hAnsi="Times New Roman" w:cs="Times New Roman"/>
          <w:b/>
          <w:sz w:val="20"/>
        </w:rPr>
        <w:t>Article IV.</w:t>
      </w:r>
      <w:r>
        <w:rPr>
          <w:rFonts w:ascii="Times New Roman" w:eastAsia="Times New Roman" w:hAnsi="Times New Roman" w:cs="Times New Roman"/>
          <w:sz w:val="20"/>
        </w:rPr>
        <w:t xml:space="preserve"> Executive Board</w:t>
      </w:r>
    </w:p>
    <w:p w14:paraId="4024E5AE" w14:textId="77777777" w:rsidR="00210ED7" w:rsidRDefault="00210ED7" w:rsidP="00210ED7">
      <w:pPr>
        <w:pStyle w:val="Normal1"/>
        <w:tabs>
          <w:tab w:val="left" w:pos="1440"/>
        </w:tabs>
      </w:pPr>
    </w:p>
    <w:p w14:paraId="628C22FE"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A:</w:t>
      </w:r>
      <w:r>
        <w:rPr>
          <w:rFonts w:ascii="Times New Roman" w:eastAsia="Times New Roman" w:hAnsi="Times New Roman" w:cs="Times New Roman"/>
          <w:sz w:val="20"/>
        </w:rPr>
        <w:tab/>
        <w:t>Eligibility</w:t>
      </w:r>
    </w:p>
    <w:p w14:paraId="352761DC" w14:textId="77777777" w:rsidR="00210ED7" w:rsidRDefault="00210ED7" w:rsidP="00210ED7">
      <w:pPr>
        <w:pStyle w:val="Normal1"/>
        <w:tabs>
          <w:tab w:val="left" w:pos="1440"/>
        </w:tabs>
        <w:ind w:left="960" w:hanging="960"/>
      </w:pPr>
    </w:p>
    <w:p w14:paraId="42E20ADD"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1. All officers shall satisfy the member eligibility requirements as stated in Article III Section A from the start of the term to the end of the term. Any other stipulations for becoming an Executive Board member shall be determined by the advisors and the current Executive Board. </w:t>
      </w:r>
    </w:p>
    <w:p w14:paraId="74C7A73C" w14:textId="77777777" w:rsidR="00210ED7" w:rsidRDefault="00210ED7" w:rsidP="00210ED7">
      <w:pPr>
        <w:pStyle w:val="Normal1"/>
        <w:tabs>
          <w:tab w:val="left" w:pos="1440"/>
        </w:tabs>
        <w:ind w:left="960" w:hanging="960"/>
      </w:pPr>
    </w:p>
    <w:p w14:paraId="2A6798AB" w14:textId="77777777" w:rsidR="00210ED7" w:rsidRPr="00C47D84" w:rsidRDefault="00210ED7" w:rsidP="00210ED7">
      <w:pPr>
        <w:pStyle w:val="Normal1"/>
        <w:tabs>
          <w:tab w:val="left" w:pos="1440"/>
        </w:tabs>
        <w:ind w:left="960" w:hanging="960"/>
        <w:rPr>
          <w:rFonts w:ascii="Times New Roman" w:eastAsia="Times New Roman" w:hAnsi="Times New Roman" w:cs="Times New Roman"/>
          <w:sz w:val="20"/>
        </w:rPr>
      </w:pPr>
      <w:r>
        <w:rPr>
          <w:rFonts w:ascii="Times New Roman" w:eastAsia="Times New Roman" w:hAnsi="Times New Roman" w:cs="Times New Roman"/>
          <w:sz w:val="20"/>
        </w:rPr>
        <w:tab/>
        <w:t>Part 2. The organization advisors, with input from the Executive Board Chairs, will be responsible for determining the new Executive Board members for the upcoming school year. The positions are open to all rising sophomores, juniors and seniors in good academic and disciplinary standing who will be present on campus for the entire school year in which they plan to serve on the board. The selection process consists of a written application and an interview.</w:t>
      </w:r>
    </w:p>
    <w:p w14:paraId="635892F0" w14:textId="77777777" w:rsidR="00210ED7" w:rsidRDefault="00210ED7" w:rsidP="00210ED7">
      <w:pPr>
        <w:pStyle w:val="Normal1"/>
      </w:pPr>
    </w:p>
    <w:p w14:paraId="5809F194"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B:  Officers</w:t>
      </w:r>
    </w:p>
    <w:p w14:paraId="1085A64A" w14:textId="77777777" w:rsidR="00210ED7" w:rsidRDefault="00210ED7" w:rsidP="00210ED7">
      <w:pPr>
        <w:pStyle w:val="Normal1"/>
        <w:tabs>
          <w:tab w:val="left" w:pos="1440"/>
        </w:tabs>
        <w:ind w:left="960" w:hanging="960"/>
      </w:pPr>
    </w:p>
    <w:p w14:paraId="72493175"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1. </w:t>
      </w:r>
      <w:proofErr w:type="gramStart"/>
      <w:r>
        <w:rPr>
          <w:rFonts w:ascii="Times New Roman" w:eastAsia="Times New Roman" w:hAnsi="Times New Roman" w:cs="Times New Roman"/>
          <w:sz w:val="20"/>
        </w:rPr>
        <w:t>New Executive Board positions will be determined by the advisors and the current Executive Board</w:t>
      </w:r>
      <w:proofErr w:type="gramEnd"/>
      <w:r>
        <w:rPr>
          <w:rFonts w:ascii="Times New Roman" w:eastAsia="Times New Roman" w:hAnsi="Times New Roman" w:cs="Times New Roman"/>
          <w:sz w:val="20"/>
        </w:rPr>
        <w:t>. These positions may change year to year as our goals and yearly needs shift. Each Executive Board member must help out with the host matching and assignment process on a weekly-rotating basis. Each Executive Board member is also assigned to an additional committee, with individual responsibilities as follows:</w:t>
      </w:r>
    </w:p>
    <w:p w14:paraId="7CFB47C4" w14:textId="77777777" w:rsidR="00210ED7" w:rsidRDefault="00210ED7" w:rsidP="00210ED7">
      <w:pPr>
        <w:pStyle w:val="Normal1"/>
        <w:tabs>
          <w:tab w:val="left" w:pos="1440"/>
        </w:tabs>
        <w:ind w:left="960" w:hanging="960"/>
      </w:pPr>
    </w:p>
    <w:p w14:paraId="4EFD2A8E" w14:textId="77777777" w:rsidR="00210ED7" w:rsidRDefault="00210ED7" w:rsidP="00210ED7">
      <w:pPr>
        <w:pStyle w:val="Normal1"/>
        <w:tabs>
          <w:tab w:val="left" w:pos="1440"/>
        </w:tabs>
        <w:ind w:left="1440" w:hanging="960"/>
      </w:pPr>
      <w:bookmarkStart w:id="0" w:name="h.gjdgxs" w:colFirst="0" w:colLast="0"/>
      <w:bookmarkEnd w:id="0"/>
      <w:r>
        <w:rPr>
          <w:rFonts w:ascii="Times New Roman" w:eastAsia="Times New Roman" w:hAnsi="Times New Roman" w:cs="Times New Roman"/>
          <w:sz w:val="20"/>
        </w:rPr>
        <w:tab/>
        <w:t xml:space="preserve">A: Organizational Email:  This executive board member will be responsible for maintaining the ‘Dore for a Day email account and all correspondences to and from this account. He or she will make the master schedule of hosts as well as maintain a document with all information about hosts. He or she will send out the monthly schedule and ensure all hosts are aware of their assigned hosting days. He or she will also remind members of upcoming meetings and track attendance. He or she will keep track of </w:t>
      </w:r>
      <w:proofErr w:type="gramStart"/>
      <w:r>
        <w:rPr>
          <w:rFonts w:ascii="Times New Roman" w:eastAsia="Times New Roman" w:hAnsi="Times New Roman" w:cs="Times New Roman"/>
          <w:sz w:val="20"/>
        </w:rPr>
        <w:t>members</w:t>
      </w:r>
      <w:proofErr w:type="gramEnd"/>
      <w:r>
        <w:rPr>
          <w:rFonts w:ascii="Times New Roman" w:eastAsia="Times New Roman" w:hAnsi="Times New Roman" w:cs="Times New Roman"/>
          <w:sz w:val="20"/>
        </w:rPr>
        <w:t xml:space="preserve"> points, or will designate another Executive Board member to do so.</w:t>
      </w:r>
    </w:p>
    <w:p w14:paraId="61566945" w14:textId="77777777" w:rsidR="00210ED7" w:rsidRDefault="00210ED7" w:rsidP="00210ED7">
      <w:pPr>
        <w:pStyle w:val="Normal1"/>
        <w:tabs>
          <w:tab w:val="left" w:pos="1440"/>
        </w:tabs>
        <w:ind w:left="960" w:hanging="960"/>
      </w:pPr>
    </w:p>
    <w:p w14:paraId="4B11542F"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r>
        <w:rPr>
          <w:rFonts w:ascii="Times New Roman" w:eastAsia="Times New Roman" w:hAnsi="Times New Roman" w:cs="Times New Roman"/>
          <w:sz w:val="20"/>
        </w:rPr>
        <w:tab/>
        <w:t xml:space="preserve">C: Recruitment: The recruitment team is responsible for promotion of the ‘Dore for a Day organization, specifically with the goal to encourage applications to join the ‘Dore for a Day organization from all perspectives representing a wide range of qualified Vanderbilt students. </w:t>
      </w:r>
    </w:p>
    <w:p w14:paraId="72D759ED"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p>
    <w:p w14:paraId="4AA1C48B"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r>
        <w:rPr>
          <w:rFonts w:ascii="Times New Roman" w:eastAsia="Times New Roman" w:hAnsi="Times New Roman" w:cs="Times New Roman"/>
          <w:sz w:val="20"/>
        </w:rPr>
        <w:tab/>
        <w:t xml:space="preserve">D: Training: The training team is responsible for training all new ‘Dore for a Day hosts before resuming classes each year. The training team also organizes refresher training and ongoing education activities throughout the year to promote the continued development of the ‘Dore for a Day hosts. </w:t>
      </w:r>
    </w:p>
    <w:p w14:paraId="3AFDF49E" w14:textId="77777777" w:rsidR="00210ED7" w:rsidRDefault="00210ED7" w:rsidP="00210ED7">
      <w:pPr>
        <w:pStyle w:val="Normal1"/>
        <w:tabs>
          <w:tab w:val="left" w:pos="1440"/>
        </w:tabs>
        <w:rPr>
          <w:rFonts w:ascii="Times New Roman" w:eastAsia="Times New Roman" w:hAnsi="Times New Roman" w:cs="Times New Roman"/>
          <w:sz w:val="20"/>
        </w:rPr>
      </w:pPr>
    </w:p>
    <w:p w14:paraId="3B9E2F5C" w14:textId="77777777" w:rsidR="00210ED7" w:rsidRDefault="00210ED7" w:rsidP="00210ED7">
      <w:pPr>
        <w:pStyle w:val="Normal1"/>
        <w:tabs>
          <w:tab w:val="left" w:pos="1440"/>
        </w:tabs>
        <w:rPr>
          <w:rFonts w:ascii="Times New Roman" w:eastAsia="Times New Roman" w:hAnsi="Times New Roman" w:cs="Times New Roman"/>
          <w:sz w:val="20"/>
        </w:rPr>
      </w:pPr>
    </w:p>
    <w:p w14:paraId="3E8BADB8" w14:textId="77777777" w:rsidR="00210ED7" w:rsidRDefault="00210ED7" w:rsidP="00210ED7">
      <w:pPr>
        <w:pStyle w:val="Normal1"/>
        <w:tabs>
          <w:tab w:val="left" w:pos="1440"/>
        </w:tabs>
        <w:rPr>
          <w:rFonts w:ascii="Times New Roman" w:eastAsia="Times New Roman" w:hAnsi="Times New Roman" w:cs="Times New Roman"/>
          <w:sz w:val="20"/>
        </w:rPr>
      </w:pPr>
    </w:p>
    <w:p w14:paraId="0F9448C2" w14:textId="77777777" w:rsidR="00210ED7" w:rsidRDefault="00210ED7" w:rsidP="00210ED7">
      <w:pPr>
        <w:pStyle w:val="Normal1"/>
        <w:tabs>
          <w:tab w:val="left" w:pos="1440"/>
        </w:tabs>
        <w:rPr>
          <w:rFonts w:ascii="Times New Roman" w:eastAsia="Times New Roman" w:hAnsi="Times New Roman" w:cs="Times New Roman"/>
          <w:sz w:val="20"/>
        </w:rPr>
      </w:pPr>
      <w:r>
        <w:rPr>
          <w:rFonts w:ascii="Times New Roman" w:eastAsia="Times New Roman" w:hAnsi="Times New Roman" w:cs="Times New Roman"/>
          <w:sz w:val="20"/>
        </w:rPr>
        <w:t>Section C: Removal</w:t>
      </w:r>
    </w:p>
    <w:p w14:paraId="46B7F6F2"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p>
    <w:p w14:paraId="1A896BCC"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1. The removal process of an Executive Board member will be determined by the advisors of the organization should it become necessary. </w:t>
      </w:r>
    </w:p>
    <w:p w14:paraId="24F92855" w14:textId="77777777" w:rsidR="00210ED7" w:rsidRDefault="00210ED7" w:rsidP="00210ED7">
      <w:pPr>
        <w:pStyle w:val="Normal1"/>
        <w:tabs>
          <w:tab w:val="left" w:pos="1440"/>
        </w:tabs>
        <w:rPr>
          <w:rFonts w:ascii="Times New Roman" w:hAnsi="Times New Roman" w:cs="Times New Roman"/>
          <w:szCs w:val="22"/>
        </w:rPr>
      </w:pPr>
    </w:p>
    <w:p w14:paraId="058D19B4" w14:textId="77777777" w:rsidR="00210ED7" w:rsidRPr="00C47D84" w:rsidRDefault="00210ED7" w:rsidP="00210ED7">
      <w:pPr>
        <w:pStyle w:val="Normal1"/>
        <w:tabs>
          <w:tab w:val="left" w:pos="1440"/>
        </w:tabs>
        <w:rPr>
          <w:rFonts w:ascii="Times New Roman" w:hAnsi="Times New Roman" w:cs="Times New Roman"/>
          <w:szCs w:val="22"/>
        </w:rPr>
      </w:pPr>
      <w:r w:rsidRPr="00C47D84">
        <w:rPr>
          <w:rFonts w:ascii="Times New Roman" w:hAnsi="Times New Roman" w:cs="Times New Roman"/>
          <w:szCs w:val="22"/>
        </w:rPr>
        <w:t xml:space="preserve">Section D: Faculty/Staff advisor </w:t>
      </w:r>
    </w:p>
    <w:p w14:paraId="111FB32F"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 </w:t>
      </w:r>
    </w:p>
    <w:p w14:paraId="0829CCAC"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Part 1:  Duties</w:t>
      </w:r>
    </w:p>
    <w:p w14:paraId="469D979C" w14:textId="77777777" w:rsidR="00210ED7" w:rsidRDefault="00210ED7" w:rsidP="00210ED7">
      <w:pPr>
        <w:pStyle w:val="Normal1"/>
        <w:tabs>
          <w:tab w:val="left" w:pos="1440"/>
        </w:tabs>
        <w:ind w:left="960" w:hanging="960"/>
      </w:pPr>
    </w:p>
    <w:p w14:paraId="26CE0D32" w14:textId="77777777" w:rsidR="00210ED7" w:rsidRDefault="00210ED7" w:rsidP="00210ED7">
      <w:pPr>
        <w:pStyle w:val="Normal1"/>
        <w:tabs>
          <w:tab w:val="left" w:pos="1440"/>
        </w:tabs>
        <w:ind w:left="1440" w:hanging="960"/>
      </w:pPr>
      <w:r>
        <w:rPr>
          <w:rFonts w:ascii="Times New Roman" w:eastAsia="Times New Roman" w:hAnsi="Times New Roman" w:cs="Times New Roman"/>
          <w:sz w:val="20"/>
        </w:rPr>
        <w:tab/>
        <w:t>A:  The advisor must sign the recognition application each year, or whenever officer information changes or amendments are made to the constitution.</w:t>
      </w:r>
    </w:p>
    <w:p w14:paraId="49DD029E" w14:textId="77777777" w:rsidR="00210ED7" w:rsidRDefault="00210ED7" w:rsidP="00210ED7">
      <w:pPr>
        <w:pStyle w:val="Normal1"/>
        <w:tabs>
          <w:tab w:val="left" w:pos="1440"/>
        </w:tabs>
        <w:ind w:left="960" w:hanging="960"/>
      </w:pPr>
    </w:p>
    <w:p w14:paraId="3EBA3DDE"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r>
        <w:rPr>
          <w:rFonts w:ascii="Times New Roman" w:eastAsia="Times New Roman" w:hAnsi="Times New Roman" w:cs="Times New Roman"/>
          <w:sz w:val="20"/>
        </w:rPr>
        <w:tab/>
      </w:r>
      <w:r>
        <w:rPr>
          <w:rFonts w:ascii="Times New Roman" w:eastAsia="Times New Roman" w:hAnsi="Times New Roman" w:cs="Times New Roman"/>
          <w:sz w:val="20"/>
        </w:rPr>
        <w:tab/>
        <w:t>B:  Officers shall meet with their advisor(s) as many times as needed per semester.</w:t>
      </w:r>
    </w:p>
    <w:p w14:paraId="09E438A8"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p>
    <w:p w14:paraId="135E31B1"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r>
        <w:rPr>
          <w:rFonts w:ascii="Times New Roman" w:eastAsia="Times New Roman" w:hAnsi="Times New Roman" w:cs="Times New Roman"/>
          <w:sz w:val="20"/>
        </w:rPr>
        <w:tab/>
        <w:t>C: The advisors represent the interests and needs of the Office of Undergraduate Admissions and have final say on the decisions and actions of this organization.</w:t>
      </w:r>
    </w:p>
    <w:p w14:paraId="1FA510AB"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p>
    <w:p w14:paraId="1A7D40E5"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r>
        <w:rPr>
          <w:rFonts w:ascii="Times New Roman" w:eastAsia="Times New Roman" w:hAnsi="Times New Roman" w:cs="Times New Roman"/>
          <w:sz w:val="20"/>
        </w:rPr>
        <w:tab/>
        <w:t xml:space="preserve">D. Together with the executive board set policy for the organization. </w:t>
      </w:r>
    </w:p>
    <w:p w14:paraId="522F63B0" w14:textId="77777777" w:rsidR="00210ED7" w:rsidRDefault="00210ED7" w:rsidP="00210ED7">
      <w:pPr>
        <w:pStyle w:val="Normal1"/>
        <w:tabs>
          <w:tab w:val="left" w:pos="1440"/>
        </w:tabs>
        <w:ind w:left="1440" w:hanging="960"/>
        <w:rPr>
          <w:rFonts w:ascii="Times New Roman" w:eastAsia="Times New Roman" w:hAnsi="Times New Roman" w:cs="Times New Roman"/>
          <w:sz w:val="20"/>
        </w:rPr>
      </w:pPr>
    </w:p>
    <w:p w14:paraId="7F103040" w14:textId="77777777" w:rsidR="00210ED7" w:rsidRDefault="00210ED7" w:rsidP="00210ED7">
      <w:pPr>
        <w:pStyle w:val="Normal1"/>
        <w:tabs>
          <w:tab w:val="left" w:pos="1440"/>
        </w:tabs>
        <w:ind w:left="1440" w:hanging="960"/>
      </w:pPr>
      <w:r>
        <w:rPr>
          <w:rFonts w:ascii="Times New Roman" w:eastAsia="Times New Roman" w:hAnsi="Times New Roman" w:cs="Times New Roman"/>
          <w:sz w:val="20"/>
        </w:rPr>
        <w:tab/>
        <w:t xml:space="preserve">E. Advisors will serve Vanderbilt University to the best of their ability always putting the university first. </w:t>
      </w:r>
    </w:p>
    <w:p w14:paraId="2B17F4DF" w14:textId="77777777" w:rsidR="00210ED7" w:rsidRDefault="00210ED7" w:rsidP="00210ED7">
      <w:pPr>
        <w:pStyle w:val="Normal1"/>
        <w:tabs>
          <w:tab w:val="left" w:pos="1440"/>
        </w:tabs>
        <w:ind w:left="960" w:hanging="960"/>
      </w:pPr>
      <w:r>
        <w:tab/>
      </w:r>
    </w:p>
    <w:p w14:paraId="5119DEF6" w14:textId="77777777" w:rsidR="00210ED7" w:rsidRDefault="00210ED7" w:rsidP="00210ED7">
      <w:pPr>
        <w:pStyle w:val="Normal1"/>
      </w:pPr>
      <w:r>
        <w:rPr>
          <w:rFonts w:ascii="Times New Roman" w:eastAsia="Times New Roman" w:hAnsi="Times New Roman" w:cs="Times New Roman"/>
          <w:b/>
          <w:sz w:val="20"/>
        </w:rPr>
        <w:t>Article VI.</w:t>
      </w:r>
      <w:r>
        <w:rPr>
          <w:rFonts w:ascii="Times New Roman" w:eastAsia="Times New Roman" w:hAnsi="Times New Roman" w:cs="Times New Roman"/>
          <w:sz w:val="20"/>
        </w:rPr>
        <w:t xml:space="preserve"> Meetings</w:t>
      </w:r>
    </w:p>
    <w:p w14:paraId="688B55F0" w14:textId="77777777" w:rsidR="00210ED7" w:rsidRDefault="00210ED7" w:rsidP="00210ED7">
      <w:pPr>
        <w:pStyle w:val="Normal1"/>
      </w:pPr>
    </w:p>
    <w:p w14:paraId="446CB878"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A:  Regular Meetings</w:t>
      </w:r>
    </w:p>
    <w:p w14:paraId="19EDBD18" w14:textId="77777777" w:rsidR="00210ED7" w:rsidRDefault="00210ED7" w:rsidP="00210ED7">
      <w:pPr>
        <w:pStyle w:val="Normal1"/>
        <w:tabs>
          <w:tab w:val="left" w:pos="1440"/>
        </w:tabs>
        <w:ind w:left="960" w:hanging="960"/>
      </w:pPr>
    </w:p>
    <w:p w14:paraId="507C11F7"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r>
        <w:rPr>
          <w:rFonts w:ascii="Times New Roman" w:eastAsia="Times New Roman" w:hAnsi="Times New Roman" w:cs="Times New Roman"/>
          <w:sz w:val="20"/>
        </w:rPr>
        <w:tab/>
        <w:t xml:space="preserve">Part 1. Regular meetings will be held monthly during the school year </w:t>
      </w:r>
    </w:p>
    <w:p w14:paraId="42CA1F2D" w14:textId="77777777" w:rsidR="00210ED7" w:rsidRDefault="00210ED7" w:rsidP="00210ED7">
      <w:pPr>
        <w:pStyle w:val="Normal1"/>
        <w:tabs>
          <w:tab w:val="left" w:pos="1440"/>
        </w:tabs>
        <w:ind w:left="960" w:hanging="960"/>
        <w:rPr>
          <w:rFonts w:ascii="Times New Roman" w:eastAsia="Times New Roman" w:hAnsi="Times New Roman" w:cs="Times New Roman"/>
          <w:sz w:val="20"/>
        </w:rPr>
      </w:pPr>
    </w:p>
    <w:p w14:paraId="5F1AD125"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Part 2. Meeting attendance is mandatory unless otherwise specified.</w:t>
      </w:r>
    </w:p>
    <w:p w14:paraId="22D66371" w14:textId="77777777" w:rsidR="00210ED7" w:rsidRDefault="00210ED7" w:rsidP="00210ED7">
      <w:pPr>
        <w:pStyle w:val="Normal1"/>
        <w:tabs>
          <w:tab w:val="left" w:pos="1440"/>
        </w:tabs>
        <w:ind w:left="960" w:hanging="960"/>
      </w:pPr>
    </w:p>
    <w:p w14:paraId="15B1A837"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 xml:space="preserve">Section B: </w:t>
      </w:r>
      <w:r>
        <w:rPr>
          <w:rFonts w:ascii="Times New Roman" w:eastAsia="Times New Roman" w:hAnsi="Times New Roman" w:cs="Times New Roman"/>
          <w:sz w:val="20"/>
        </w:rPr>
        <w:tab/>
        <w:t>Executive Board Meetings</w:t>
      </w:r>
    </w:p>
    <w:p w14:paraId="5B8F085E" w14:textId="77777777" w:rsidR="00210ED7" w:rsidRDefault="00210ED7" w:rsidP="00210ED7">
      <w:pPr>
        <w:pStyle w:val="Normal1"/>
        <w:tabs>
          <w:tab w:val="left" w:pos="1440"/>
        </w:tabs>
        <w:ind w:left="960" w:hanging="960"/>
      </w:pPr>
    </w:p>
    <w:p w14:paraId="1940D571"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Part 1. Executive Board meetings will be held minimally on a monthly basis during the academic school year with the advisors</w:t>
      </w:r>
    </w:p>
    <w:p w14:paraId="67491AFA"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r>
    </w:p>
    <w:p w14:paraId="7A9CDB3C" w14:textId="77777777" w:rsidR="00210ED7" w:rsidRDefault="00210ED7" w:rsidP="00210ED7">
      <w:pPr>
        <w:pStyle w:val="Normal1"/>
        <w:tabs>
          <w:tab w:val="left" w:pos="1440"/>
        </w:tabs>
        <w:ind w:left="960" w:hanging="960"/>
      </w:pPr>
      <w:r>
        <w:rPr>
          <w:rFonts w:ascii="Times New Roman" w:eastAsia="Times New Roman" w:hAnsi="Times New Roman" w:cs="Times New Roman"/>
          <w:b/>
          <w:sz w:val="20"/>
        </w:rPr>
        <w:t>Article VII.</w:t>
      </w:r>
      <w:r>
        <w:rPr>
          <w:rFonts w:ascii="Times New Roman" w:eastAsia="Times New Roman" w:hAnsi="Times New Roman" w:cs="Times New Roman"/>
          <w:sz w:val="20"/>
        </w:rPr>
        <w:t xml:space="preserve"> Constitutional Amendments</w:t>
      </w:r>
    </w:p>
    <w:p w14:paraId="6E9374A5" w14:textId="77777777" w:rsidR="00210ED7" w:rsidRDefault="00210ED7" w:rsidP="00210ED7">
      <w:pPr>
        <w:pStyle w:val="Normal1"/>
        <w:tabs>
          <w:tab w:val="left" w:pos="1440"/>
        </w:tabs>
      </w:pPr>
    </w:p>
    <w:p w14:paraId="29EED4DB"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Section A:  Amendments</w:t>
      </w:r>
    </w:p>
    <w:p w14:paraId="4A689339" w14:textId="77777777" w:rsidR="00210ED7" w:rsidRDefault="00210ED7" w:rsidP="00210ED7">
      <w:pPr>
        <w:pStyle w:val="Normal1"/>
        <w:tabs>
          <w:tab w:val="left" w:pos="1440"/>
        </w:tabs>
        <w:ind w:left="960" w:hanging="960"/>
      </w:pPr>
    </w:p>
    <w:p w14:paraId="28E4DE5B"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Part 1. This constitution can be amended by a two-thirds vote of the Executive Board and the advisors.</w:t>
      </w:r>
    </w:p>
    <w:p w14:paraId="6F330B11" w14:textId="77777777" w:rsidR="00210ED7" w:rsidRDefault="00210ED7" w:rsidP="00210ED7">
      <w:pPr>
        <w:pStyle w:val="Normal1"/>
        <w:tabs>
          <w:tab w:val="left" w:pos="1440"/>
        </w:tabs>
        <w:ind w:left="960" w:hanging="960"/>
      </w:pPr>
    </w:p>
    <w:p w14:paraId="143C8C5B" w14:textId="77777777" w:rsidR="00210ED7" w:rsidRDefault="00210ED7" w:rsidP="00210ED7">
      <w:pPr>
        <w:pStyle w:val="Normal1"/>
        <w:tabs>
          <w:tab w:val="left" w:pos="1440"/>
        </w:tabs>
        <w:ind w:left="960" w:hanging="960"/>
      </w:pPr>
      <w:r>
        <w:rPr>
          <w:rFonts w:ascii="Times New Roman" w:eastAsia="Times New Roman" w:hAnsi="Times New Roman" w:cs="Times New Roman"/>
          <w:sz w:val="20"/>
        </w:rPr>
        <w:tab/>
        <w:t xml:space="preserve">Part 2. The </w:t>
      </w:r>
      <w:r w:rsidR="00343EEF">
        <w:rPr>
          <w:rFonts w:ascii="Times New Roman" w:eastAsia="Times New Roman" w:hAnsi="Times New Roman" w:cs="Times New Roman"/>
          <w:sz w:val="20"/>
        </w:rPr>
        <w:t>Executive Board</w:t>
      </w:r>
      <w:r>
        <w:rPr>
          <w:rFonts w:ascii="Times New Roman" w:eastAsia="Times New Roman" w:hAnsi="Times New Roman" w:cs="Times New Roman"/>
          <w:sz w:val="20"/>
        </w:rPr>
        <w:t xml:space="preserve"> shall be responsible for reviewing this constitution annually.</w:t>
      </w:r>
    </w:p>
    <w:p w14:paraId="71E1383A" w14:textId="77777777" w:rsidR="00210ED7" w:rsidRDefault="00210ED7" w:rsidP="00210ED7">
      <w:pPr>
        <w:pStyle w:val="Normal1"/>
      </w:pPr>
    </w:p>
    <w:p w14:paraId="6836F99C" w14:textId="77777777" w:rsidR="0023614D" w:rsidRDefault="0023614D">
      <w:bookmarkStart w:id="1" w:name="_GoBack"/>
      <w:bookmarkEnd w:id="1"/>
    </w:p>
    <w:sectPr w:rsidR="0023614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C7FD0"/>
    <w:multiLevelType w:val="hybridMultilevel"/>
    <w:tmpl w:val="E99A36B4"/>
    <w:lvl w:ilvl="0" w:tplc="3808ED5E">
      <w:start w:val="1"/>
      <w:numFmt w:val="lowerLetter"/>
      <w:lvlText w:val="%1)"/>
      <w:lvlJc w:val="left"/>
      <w:pPr>
        <w:ind w:left="2160" w:hanging="720"/>
      </w:pPr>
      <w:rPr>
        <w:rFonts w:ascii="Times New Roman" w:eastAsia="Times New Roman" w:hAnsi="Times New Roman" w:cs="Times New Roman" w:hint="default"/>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ED7"/>
    <w:rsid w:val="00210ED7"/>
    <w:rsid w:val="0023614D"/>
    <w:rsid w:val="00343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A6CF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ED7"/>
    <w:rPr>
      <w:rFonts w:ascii="Calibri" w:eastAsia="Calibri" w:hAnsi="Calibri" w:cs="Calibri"/>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0ED7"/>
    <w:rPr>
      <w:rFonts w:ascii="Calibri" w:eastAsia="Calibri" w:hAnsi="Calibri" w:cs="Calibri"/>
      <w:color w:val="000000"/>
      <w:sz w:val="22"/>
      <w:szCs w:val="20"/>
    </w:rPr>
  </w:style>
  <w:style w:type="paragraph" w:styleId="ListParagraph">
    <w:name w:val="List Paragraph"/>
    <w:basedOn w:val="Normal"/>
    <w:uiPriority w:val="34"/>
    <w:qFormat/>
    <w:rsid w:val="00210E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ED7"/>
    <w:rPr>
      <w:rFonts w:ascii="Calibri" w:eastAsia="Calibri" w:hAnsi="Calibri" w:cs="Calibri"/>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0ED7"/>
    <w:rPr>
      <w:rFonts w:ascii="Calibri" w:eastAsia="Calibri" w:hAnsi="Calibri" w:cs="Calibri"/>
      <w:color w:val="000000"/>
      <w:sz w:val="22"/>
      <w:szCs w:val="20"/>
    </w:rPr>
  </w:style>
  <w:style w:type="paragraph" w:styleId="ListParagraph">
    <w:name w:val="List Paragraph"/>
    <w:basedOn w:val="Normal"/>
    <w:uiPriority w:val="34"/>
    <w:qFormat/>
    <w:rsid w:val="00210E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1057</Words>
  <Characters>6028</Characters>
  <Application>Microsoft Macintosh Word</Application>
  <DocSecurity>0</DocSecurity>
  <Lines>50</Lines>
  <Paragraphs>14</Paragraphs>
  <ScaleCrop>false</ScaleCrop>
  <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Sentell</dc:creator>
  <cp:keywords/>
  <dc:description/>
  <cp:lastModifiedBy>Katherine Sentell</cp:lastModifiedBy>
  <cp:revision>2</cp:revision>
  <dcterms:created xsi:type="dcterms:W3CDTF">2015-04-08T18:48:00Z</dcterms:created>
  <dcterms:modified xsi:type="dcterms:W3CDTF">2015-04-10T05:00:00Z</dcterms:modified>
</cp:coreProperties>
</file>